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FA5BD8" w:rsidP="00FA5BD8">
      <w:pPr>
        <w:framePr w:w="3389" w:h="12781" w:hSpace="180" w:wrap="around" w:vAnchor="text" w:hAnchor="page" w:x="369" w:y="-907"/>
        <w:spacing w:after="0" w:line="240" w:lineRule="auto"/>
        <w:ind w:left="187"/>
        <w:jc w:val="center"/>
        <w:rPr>
          <w:rFonts w:ascii="Arial" w:eastAsia="Times New Roman" w:hAnsi="Arial" w:cs="Arial"/>
          <w:spacing w:val="10"/>
          <w:sz w:val="20"/>
          <w:szCs w:val="20"/>
        </w:rPr>
      </w:pPr>
      <w:r>
        <w:rPr>
          <w:rFonts w:ascii="Arial" w:eastAsia="Times New Roman" w:hAnsi="Arial" w:cs="Arial"/>
          <w:noProof/>
          <w:spacing w:val="10"/>
          <w:sz w:val="20"/>
          <w:szCs w:val="20"/>
        </w:rPr>
        <w:drawing>
          <wp:inline distT="0" distB="0" distL="0" distR="0">
            <wp:extent cx="1201615" cy="78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2">
                      <a:extLst>
                        <a:ext uri="{28A0092B-C50C-407E-A947-70E740481C1C}">
                          <a14:useLocalDpi xmlns:a14="http://schemas.microsoft.com/office/drawing/2010/main" val="0"/>
                        </a:ext>
                      </a:extLst>
                    </a:blip>
                    <a:stretch>
                      <a:fillRect/>
                    </a:stretch>
                  </pic:blipFill>
                  <pic:spPr>
                    <a:xfrm>
                      <a:off x="0" y="0"/>
                      <a:ext cx="1211349" cy="787377"/>
                    </a:xfrm>
                    <a:prstGeom prst="rect">
                      <a:avLst/>
                    </a:prstGeom>
                  </pic:spPr>
                </pic:pic>
              </a:graphicData>
            </a:graphic>
          </wp:inline>
        </w:drawing>
      </w: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FA5BD8"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r>
        <w:rPr>
          <w:rFonts w:ascii="Arial" w:eastAsia="Times New Roman" w:hAnsi="Arial" w:cs="Arial"/>
          <w:spacing w:val="10"/>
          <w:sz w:val="20"/>
          <w:szCs w:val="20"/>
        </w:rPr>
        <w:t>Oklahoma State University</w:t>
      </w:r>
    </w:p>
    <w:p w:rsidR="00486940" w:rsidRPr="00486940" w:rsidRDefault="00FA5BD8"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r>
        <w:rPr>
          <w:rFonts w:ascii="Arial" w:eastAsia="Times New Roman" w:hAnsi="Arial" w:cs="Arial"/>
          <w:spacing w:val="10"/>
          <w:sz w:val="20"/>
          <w:szCs w:val="20"/>
        </w:rPr>
        <w:t>Office of the Associate Vice President and Controller</w:t>
      </w:r>
    </w:p>
    <w:p w:rsidR="00486940" w:rsidRPr="00486940" w:rsidRDefault="00FA5BD8"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r>
        <w:rPr>
          <w:rFonts w:ascii="Arial" w:eastAsia="Times New Roman" w:hAnsi="Arial" w:cs="Arial"/>
          <w:spacing w:val="10"/>
          <w:sz w:val="20"/>
          <w:szCs w:val="20"/>
        </w:rPr>
        <w:t>207 Whitehurst</w:t>
      </w:r>
    </w:p>
    <w:p w:rsidR="00486940" w:rsidRPr="00486940" w:rsidRDefault="00FA5BD8"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r>
        <w:rPr>
          <w:rFonts w:ascii="Arial" w:eastAsia="Times New Roman" w:hAnsi="Arial" w:cs="Arial"/>
          <w:spacing w:val="10"/>
          <w:sz w:val="20"/>
          <w:szCs w:val="20"/>
        </w:rPr>
        <w:t>Stillwater</w:t>
      </w:r>
    </w:p>
    <w:p w:rsidR="00486940" w:rsidRPr="00486940" w:rsidRDefault="00FA5BD8"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r>
        <w:rPr>
          <w:rFonts w:ascii="Arial" w:eastAsia="Times New Roman" w:hAnsi="Arial" w:cs="Arial"/>
          <w:spacing w:val="10"/>
          <w:sz w:val="20"/>
          <w:szCs w:val="20"/>
        </w:rPr>
        <w:t>OK 74078</w:t>
      </w: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FA5BD8"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r>
        <w:rPr>
          <w:rFonts w:ascii="Arial" w:eastAsia="Times New Roman" w:hAnsi="Arial" w:cs="Arial"/>
          <w:spacing w:val="10"/>
          <w:sz w:val="20"/>
          <w:szCs w:val="20"/>
        </w:rPr>
        <w:t>(405) 744-4188</w:t>
      </w: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486940"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p>
    <w:p w:rsidR="00486940" w:rsidRPr="00486940" w:rsidRDefault="00FA5BD8" w:rsidP="00486940">
      <w:pPr>
        <w:framePr w:w="3389" w:h="12781" w:hSpace="180" w:wrap="around" w:vAnchor="text" w:hAnchor="page" w:x="369" w:y="-907"/>
        <w:spacing w:after="0" w:line="240" w:lineRule="auto"/>
        <w:ind w:left="187"/>
        <w:jc w:val="right"/>
        <w:rPr>
          <w:rFonts w:ascii="Arial" w:eastAsia="Times New Roman" w:hAnsi="Arial" w:cs="Arial"/>
          <w:spacing w:val="10"/>
          <w:sz w:val="20"/>
          <w:szCs w:val="20"/>
        </w:rPr>
      </w:pPr>
      <w:r>
        <w:rPr>
          <w:rFonts w:ascii="Arial" w:eastAsia="Times New Roman" w:hAnsi="Arial" w:cs="Arial"/>
          <w:spacing w:val="10"/>
          <w:sz w:val="20"/>
          <w:szCs w:val="20"/>
        </w:rPr>
        <w:t>http://controller.okstate.edu</w:t>
      </w:r>
    </w:p>
    <w:p w:rsidR="00486940" w:rsidRPr="00486940" w:rsidRDefault="00117572" w:rsidP="00486940">
      <w:pPr>
        <w:spacing w:after="0" w:line="240" w:lineRule="auto"/>
        <w:ind w:left="72"/>
        <w:rPr>
          <w:rFonts w:ascii="Arial" w:eastAsia="Times New Roman" w:hAnsi="Arial" w:cs="Arial"/>
          <w:sz w:val="20"/>
          <w:szCs w:val="20"/>
        </w:rPr>
      </w:pPr>
      <w:r w:rsidRPr="00117572">
        <w:rPr>
          <w:rFonts w:ascii="Arial" w:eastAsia="Times New Roman" w:hAnsi="Arial" w:cs="Arial"/>
          <w:noProof/>
          <w:spacing w:val="10"/>
          <w:sz w:val="20"/>
          <w:szCs w:val="20"/>
        </w:rPr>
        <mc:AlternateContent>
          <mc:Choice Requires="wps">
            <w:drawing>
              <wp:anchor distT="45720" distB="45720" distL="114300" distR="114300" simplePos="0" relativeHeight="251661824" behindDoc="0" locked="0" layoutInCell="1" allowOverlap="1" wp14:anchorId="2837C83F" wp14:editId="7F09D86C">
                <wp:simplePos x="0" y="0"/>
                <wp:positionH relativeFrom="page">
                  <wp:posOffset>2533650</wp:posOffset>
                </wp:positionH>
                <wp:positionV relativeFrom="paragraph">
                  <wp:posOffset>114300</wp:posOffset>
                </wp:positionV>
                <wp:extent cx="5133975" cy="7105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7105650"/>
                        </a:xfrm>
                        <a:prstGeom prst="rect">
                          <a:avLst/>
                        </a:prstGeom>
                        <a:solidFill>
                          <a:srgbClr val="FFFFFF"/>
                        </a:solidFill>
                        <a:ln w="9525">
                          <a:noFill/>
                          <a:miter lim="800000"/>
                          <a:headEnd/>
                          <a:tailEnd/>
                        </a:ln>
                      </wps:spPr>
                      <wps:txbx>
                        <w:txbxContent>
                          <w:p w:rsidR="00A66BFD" w:rsidRPr="00FA5BD8" w:rsidRDefault="00A66BFD" w:rsidP="00117572">
                            <w:pPr>
                              <w:pStyle w:val="CoverHeading1"/>
                              <w:rPr>
                                <w:sz w:val="48"/>
                                <w:szCs w:val="48"/>
                              </w:rPr>
                            </w:pPr>
                          </w:p>
                          <w:p w:rsidR="00A66BFD" w:rsidRDefault="00A66BFD" w:rsidP="00117572">
                            <w:pPr>
                              <w:pStyle w:val="CoverHeading1"/>
                              <w:jc w:val="center"/>
                              <w:rPr>
                                <w:sz w:val="48"/>
                                <w:szCs w:val="48"/>
                              </w:rPr>
                            </w:pPr>
                            <w:r w:rsidRPr="00FA5BD8">
                              <w:rPr>
                                <w:sz w:val="48"/>
                                <w:szCs w:val="48"/>
                              </w:rPr>
                              <w:t>Self-Service Banner (SSB)</w:t>
                            </w:r>
                            <w:r w:rsidRPr="00FA5BD8">
                              <w:rPr>
                                <w:sz w:val="48"/>
                                <w:szCs w:val="48"/>
                              </w:rPr>
                              <w:br/>
                              <w:t>Finance Training Workbook</w:t>
                            </w:r>
                          </w:p>
                          <w:p w:rsidR="00A66BFD" w:rsidRDefault="00A66BFD" w:rsidP="00117572">
                            <w:pPr>
                              <w:pStyle w:val="CoverHeading1"/>
                              <w:jc w:val="center"/>
                              <w:rPr>
                                <w:sz w:val="48"/>
                                <w:szCs w:val="48"/>
                              </w:rPr>
                            </w:pPr>
                          </w:p>
                          <w:p w:rsidR="00A66BFD" w:rsidRPr="00FA5BD8" w:rsidRDefault="00A66BFD" w:rsidP="00117572">
                            <w:pPr>
                              <w:pStyle w:val="CoverHeading1"/>
                              <w:jc w:val="center"/>
                              <w:rPr>
                                <w:sz w:val="48"/>
                                <w:szCs w:val="48"/>
                              </w:rPr>
                            </w:pPr>
                          </w:p>
                          <w:p w:rsidR="00A66BFD" w:rsidRDefault="00A66BFD">
                            <w:r>
                              <w:rPr>
                                <w:rFonts w:ascii="Arial" w:eastAsia="Times New Roman" w:hAnsi="Arial" w:cs="Arial"/>
                                <w:b/>
                                <w:bCs/>
                                <w:noProof/>
                                <w:sz w:val="28"/>
                                <w:szCs w:val="20"/>
                              </w:rPr>
                              <w:drawing>
                                <wp:inline distT="0" distB="0" distL="0" distR="0" wp14:anchorId="31AA87B9" wp14:editId="76258B89">
                                  <wp:extent cx="4486275" cy="4926965"/>
                                  <wp:effectExtent l="0" t="0" r="9525" b="698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jpg"/>
                                          <pic:cNvPicPr/>
                                        </pic:nvPicPr>
                                        <pic:blipFill>
                                          <a:blip r:embed="rId13">
                                            <a:extLst>
                                              <a:ext uri="{28A0092B-C50C-407E-A947-70E740481C1C}">
                                                <a14:useLocalDpi xmlns:a14="http://schemas.microsoft.com/office/drawing/2010/main" val="0"/>
                                              </a:ext>
                                            </a:extLst>
                                          </a:blip>
                                          <a:stretch>
                                            <a:fillRect/>
                                          </a:stretch>
                                        </pic:blipFill>
                                        <pic:spPr>
                                          <a:xfrm>
                                            <a:off x="0" y="0"/>
                                            <a:ext cx="4486321" cy="49270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5pt;margin-top:9pt;width:404.25pt;height:559.5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" stroked="f">
                <v:textbox>
                  <w:txbxContent>
                    <w:p w:rsidR="00A66BFD" w:rsidRPr="00FA5BD8" w:rsidRDefault="00A66BFD" w:rsidP="00117572">
                      <w:pPr>
                        <w:pStyle w:val="CoverHeading1"/>
                        <w:rPr>
                          <w:sz w:val="48"/>
                          <w:szCs w:val="48"/>
                        </w:rPr>
                      </w:pPr>
                    </w:p>
                    <w:p w:rsidR="00A66BFD" w:rsidRDefault="00A66BFD" w:rsidP="00117572">
                      <w:pPr>
                        <w:pStyle w:val="CoverHeading1"/>
                        <w:jc w:val="center"/>
                        <w:rPr>
                          <w:sz w:val="48"/>
                          <w:szCs w:val="48"/>
                        </w:rPr>
                      </w:pPr>
                      <w:r w:rsidRPr="00FA5BD8">
                        <w:rPr>
                          <w:sz w:val="48"/>
                          <w:szCs w:val="48"/>
                        </w:rPr>
                        <w:t>Self-Service Banner (SSB</w:t>
                      </w:r>
                      <w:proofErr w:type="gramStart"/>
                      <w:r w:rsidRPr="00FA5BD8">
                        <w:rPr>
                          <w:sz w:val="48"/>
                          <w:szCs w:val="48"/>
                        </w:rPr>
                        <w:t>)</w:t>
                      </w:r>
                      <w:proofErr w:type="gramEnd"/>
                      <w:r w:rsidRPr="00FA5BD8">
                        <w:rPr>
                          <w:sz w:val="48"/>
                          <w:szCs w:val="48"/>
                        </w:rPr>
                        <w:br/>
                        <w:t>Finance Training Workbook</w:t>
                      </w:r>
                    </w:p>
                    <w:p w:rsidR="00A66BFD" w:rsidRDefault="00A66BFD" w:rsidP="00117572">
                      <w:pPr>
                        <w:pStyle w:val="CoverHeading1"/>
                        <w:jc w:val="center"/>
                        <w:rPr>
                          <w:sz w:val="48"/>
                          <w:szCs w:val="48"/>
                        </w:rPr>
                      </w:pPr>
                    </w:p>
                    <w:p w:rsidR="00A66BFD" w:rsidRPr="00FA5BD8" w:rsidRDefault="00A66BFD" w:rsidP="00117572">
                      <w:pPr>
                        <w:pStyle w:val="CoverHeading1"/>
                        <w:jc w:val="center"/>
                        <w:rPr>
                          <w:sz w:val="48"/>
                          <w:szCs w:val="48"/>
                        </w:rPr>
                      </w:pPr>
                    </w:p>
                    <w:p w:rsidR="00A66BFD" w:rsidRDefault="00A66BFD">
                      <w:r>
                        <w:rPr>
                          <w:rFonts w:ascii="Arial" w:eastAsia="Times New Roman" w:hAnsi="Arial" w:cs="Arial"/>
                          <w:b/>
                          <w:bCs/>
                          <w:noProof/>
                          <w:sz w:val="28"/>
                          <w:szCs w:val="20"/>
                        </w:rPr>
                        <w:drawing>
                          <wp:inline distT="0" distB="0" distL="0" distR="0" wp14:anchorId="31AA87B9" wp14:editId="76258B89">
                            <wp:extent cx="4486275" cy="4926965"/>
                            <wp:effectExtent l="0" t="0" r="9525" b="698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jpg"/>
                                    <pic:cNvPicPr/>
                                  </pic:nvPicPr>
                                  <pic:blipFill>
                                    <a:blip r:embed="rId14">
                                      <a:extLst>
                                        <a:ext uri="{28A0092B-C50C-407E-A947-70E740481C1C}">
                                          <a14:useLocalDpi xmlns:a14="http://schemas.microsoft.com/office/drawing/2010/main" val="0"/>
                                        </a:ext>
                                      </a:extLst>
                                    </a:blip>
                                    <a:stretch>
                                      <a:fillRect/>
                                    </a:stretch>
                                  </pic:blipFill>
                                  <pic:spPr>
                                    <a:xfrm>
                                      <a:off x="0" y="0"/>
                                      <a:ext cx="4486321" cy="4927016"/>
                                    </a:xfrm>
                                    <a:prstGeom prst="rect">
                                      <a:avLst/>
                                    </a:prstGeom>
                                  </pic:spPr>
                                </pic:pic>
                              </a:graphicData>
                            </a:graphic>
                          </wp:inline>
                        </w:drawing>
                      </w:r>
                    </w:p>
                  </w:txbxContent>
                </v:textbox>
                <w10:wrap type="square" anchorx="page"/>
              </v:shape>
            </w:pict>
          </mc:Fallback>
        </mc:AlternateContent>
      </w:r>
    </w:p>
    <w:p w:rsidR="00486940" w:rsidRPr="00486940" w:rsidRDefault="00486940" w:rsidP="00486940">
      <w:pPr>
        <w:spacing w:after="0" w:line="240" w:lineRule="auto"/>
        <w:ind w:left="72"/>
        <w:rPr>
          <w:rFonts w:ascii="Arial" w:eastAsia="Times New Roman" w:hAnsi="Arial" w:cs="Arial"/>
          <w:sz w:val="20"/>
          <w:szCs w:val="20"/>
        </w:rPr>
      </w:pPr>
    </w:p>
    <w:p w:rsidR="00486940" w:rsidRPr="00486940" w:rsidRDefault="00486940" w:rsidP="00486940">
      <w:pPr>
        <w:spacing w:after="0" w:line="240" w:lineRule="auto"/>
        <w:ind w:left="72"/>
        <w:rPr>
          <w:rFonts w:ascii="Arial" w:eastAsia="Times New Roman" w:hAnsi="Arial" w:cs="Arial"/>
          <w:b/>
          <w:bCs/>
          <w:sz w:val="28"/>
          <w:szCs w:val="20"/>
        </w:rPr>
      </w:pPr>
    </w:p>
    <w:bookmarkStart w:id="0" w:name="_Toc421885210"/>
    <w:p w:rsidR="00FA5BD8" w:rsidRPr="00117572" w:rsidRDefault="0098146E" w:rsidP="00FA5BD8">
      <w:pPr>
        <w:widowControl w:val="0"/>
        <w:spacing w:after="0" w:line="240" w:lineRule="auto"/>
        <w:outlineLvl w:val="2"/>
        <w:rPr>
          <w:rFonts w:ascii="Arial" w:eastAsia="Times New Roman" w:hAnsi="Arial" w:cs="Times New Roman"/>
          <w:bCs/>
          <w:spacing w:val="10"/>
          <w:sz w:val="20"/>
          <w:szCs w:val="20"/>
        </w:rPr>
      </w:pPr>
      <w:r w:rsidRPr="00117572">
        <w:rPr>
          <w:rFonts w:ascii="Arial" w:eastAsia="Times New Roman" w:hAnsi="Arial" w:cs="Arial"/>
          <w:noProof/>
          <w:sz w:val="20"/>
          <w:szCs w:val="20"/>
        </w:rPr>
        <mc:AlternateContent>
          <mc:Choice Requires="wps">
            <w:drawing>
              <wp:anchor distT="45720" distB="45720" distL="114300" distR="114300" simplePos="0" relativeHeight="251652608" behindDoc="0" locked="0" layoutInCell="1" allowOverlap="1" wp14:anchorId="0CCAEF63" wp14:editId="604E5EFD">
                <wp:simplePos x="0" y="0"/>
                <wp:positionH relativeFrom="margin">
                  <wp:posOffset>-333375</wp:posOffset>
                </wp:positionH>
                <wp:positionV relativeFrom="paragraph">
                  <wp:posOffset>705485</wp:posOffset>
                </wp:positionV>
                <wp:extent cx="6515100" cy="361950"/>
                <wp:effectExtent l="0" t="0" r="19050" b="19050"/>
                <wp:wrapSquare wrapText="bothSides"/>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61950"/>
                        </a:xfrm>
                        <a:prstGeom prst="rect">
                          <a:avLst/>
                        </a:prstGeom>
                        <a:solidFill>
                          <a:srgbClr val="FFFFFF"/>
                        </a:solidFill>
                        <a:ln w="9525">
                          <a:solidFill>
                            <a:srgbClr val="000000"/>
                          </a:solidFill>
                          <a:miter lim="800000"/>
                          <a:headEnd/>
                          <a:tailEnd/>
                        </a:ln>
                      </wps:spPr>
                      <wps:txbx>
                        <w:txbxContent>
                          <w:p w:rsidR="00A66BFD" w:rsidRPr="00117572" w:rsidRDefault="00A66BFD" w:rsidP="00117572">
                            <w:pPr>
                              <w:rPr>
                                <w:rFonts w:ascii="Arial" w:hAnsi="Arial" w:cs="Arial"/>
                                <w:sz w:val="14"/>
                                <w:szCs w:val="14"/>
                              </w:rPr>
                            </w:pPr>
                            <w:r w:rsidRPr="00117572">
                              <w:rPr>
                                <w:rFonts w:ascii="Arial" w:hAnsi="Arial" w:cs="Arial"/>
                                <w:b/>
                                <w:bCs/>
                                <w:sz w:val="14"/>
                                <w:szCs w:val="14"/>
                              </w:rPr>
                              <w:t>Notice of rights</w:t>
                            </w:r>
                            <w:r w:rsidRPr="00117572">
                              <w:rPr>
                                <w:rFonts w:ascii="Arial" w:hAnsi="Arial" w:cs="Arial"/>
                                <w:sz w:val="14"/>
                                <w:szCs w:val="14"/>
                              </w:rPr>
                              <w:t xml:space="preserve">© 2012 Ellucian. All rights reserved. Contains confidential and proprietary information of Ellucian and its subsidiaries. Use of these materials is limited to Ellucian licensees, and is subject to the terms and conditions of one or more written license agreements between Ellucian and the licensee in question. </w:t>
                            </w:r>
                          </w:p>
                          <w:p w:rsidR="00A66BFD" w:rsidRDefault="00A66B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25pt;margin-top:55.55pt;width:513pt;height:28.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">
                <v:textbox>
                  <w:txbxContent>
                    <w:p w:rsidR="00A66BFD" w:rsidRPr="00117572" w:rsidRDefault="00A66BFD" w:rsidP="00117572">
                      <w:pPr>
                        <w:rPr>
                          <w:rFonts w:ascii="Arial" w:hAnsi="Arial" w:cs="Arial"/>
                          <w:sz w:val="14"/>
                          <w:szCs w:val="14"/>
                        </w:rPr>
                      </w:pPr>
                      <w:r w:rsidRPr="00117572">
                        <w:rPr>
                          <w:rFonts w:ascii="Arial" w:hAnsi="Arial" w:cs="Arial"/>
                          <w:b/>
                          <w:bCs/>
                          <w:sz w:val="14"/>
                          <w:szCs w:val="14"/>
                        </w:rPr>
                        <w:t>Notice of rights</w:t>
                      </w:r>
                      <w:r w:rsidRPr="00117572">
                        <w:rPr>
                          <w:rFonts w:ascii="Arial" w:hAnsi="Arial" w:cs="Arial"/>
                          <w:sz w:val="14"/>
                          <w:szCs w:val="14"/>
                        </w:rPr>
                        <w:t xml:space="preserve">© 2012 </w:t>
                      </w:r>
                      <w:proofErr w:type="spellStart"/>
                      <w:r w:rsidRPr="00117572">
                        <w:rPr>
                          <w:rFonts w:ascii="Arial" w:hAnsi="Arial" w:cs="Arial"/>
                          <w:sz w:val="14"/>
                          <w:szCs w:val="14"/>
                        </w:rPr>
                        <w:t>Ellucian</w:t>
                      </w:r>
                      <w:proofErr w:type="spellEnd"/>
                      <w:r w:rsidRPr="00117572">
                        <w:rPr>
                          <w:rFonts w:ascii="Arial" w:hAnsi="Arial" w:cs="Arial"/>
                          <w:sz w:val="14"/>
                          <w:szCs w:val="14"/>
                        </w:rPr>
                        <w:t xml:space="preserve">. All rights reserved. </w:t>
                      </w:r>
                      <w:proofErr w:type="gramStart"/>
                      <w:r w:rsidRPr="00117572">
                        <w:rPr>
                          <w:rFonts w:ascii="Arial" w:hAnsi="Arial" w:cs="Arial"/>
                          <w:sz w:val="14"/>
                          <w:szCs w:val="14"/>
                        </w:rPr>
                        <w:t xml:space="preserve">Contains confidential and proprietary information of </w:t>
                      </w:r>
                      <w:proofErr w:type="spellStart"/>
                      <w:r w:rsidRPr="00117572">
                        <w:rPr>
                          <w:rFonts w:ascii="Arial" w:hAnsi="Arial" w:cs="Arial"/>
                          <w:sz w:val="14"/>
                          <w:szCs w:val="14"/>
                        </w:rPr>
                        <w:t>Ellucian</w:t>
                      </w:r>
                      <w:proofErr w:type="spellEnd"/>
                      <w:r w:rsidRPr="00117572">
                        <w:rPr>
                          <w:rFonts w:ascii="Arial" w:hAnsi="Arial" w:cs="Arial"/>
                          <w:sz w:val="14"/>
                          <w:szCs w:val="14"/>
                        </w:rPr>
                        <w:t xml:space="preserve"> and its subsidiaries.</w:t>
                      </w:r>
                      <w:proofErr w:type="gramEnd"/>
                      <w:r w:rsidRPr="00117572">
                        <w:rPr>
                          <w:rFonts w:ascii="Arial" w:hAnsi="Arial" w:cs="Arial"/>
                          <w:sz w:val="14"/>
                          <w:szCs w:val="14"/>
                        </w:rPr>
                        <w:t xml:space="preserve"> Use of these materials is limited to </w:t>
                      </w:r>
                      <w:proofErr w:type="spellStart"/>
                      <w:r w:rsidRPr="00117572">
                        <w:rPr>
                          <w:rFonts w:ascii="Arial" w:hAnsi="Arial" w:cs="Arial"/>
                          <w:sz w:val="14"/>
                          <w:szCs w:val="14"/>
                        </w:rPr>
                        <w:t>Ellucian</w:t>
                      </w:r>
                      <w:proofErr w:type="spellEnd"/>
                      <w:r w:rsidRPr="00117572">
                        <w:rPr>
                          <w:rFonts w:ascii="Arial" w:hAnsi="Arial" w:cs="Arial"/>
                          <w:sz w:val="14"/>
                          <w:szCs w:val="14"/>
                        </w:rPr>
                        <w:t xml:space="preserve"> licensees, and is subject to the terms and conditions of one or more written license agreements between </w:t>
                      </w:r>
                      <w:proofErr w:type="spellStart"/>
                      <w:r w:rsidRPr="00117572">
                        <w:rPr>
                          <w:rFonts w:ascii="Arial" w:hAnsi="Arial" w:cs="Arial"/>
                          <w:sz w:val="14"/>
                          <w:szCs w:val="14"/>
                        </w:rPr>
                        <w:t>Ellucian</w:t>
                      </w:r>
                      <w:proofErr w:type="spellEnd"/>
                      <w:r w:rsidRPr="00117572">
                        <w:rPr>
                          <w:rFonts w:ascii="Arial" w:hAnsi="Arial" w:cs="Arial"/>
                          <w:sz w:val="14"/>
                          <w:szCs w:val="14"/>
                        </w:rPr>
                        <w:t xml:space="preserve"> and the licensee in question. </w:t>
                      </w:r>
                    </w:p>
                    <w:p w:rsidR="00A66BFD" w:rsidRDefault="00A66BFD"/>
                  </w:txbxContent>
                </v:textbox>
                <w10:wrap type="square" anchorx="margin"/>
              </v:shape>
            </w:pict>
          </mc:Fallback>
        </mc:AlternateContent>
      </w:r>
      <w:r w:rsidRPr="0098146E">
        <w:rPr>
          <w:rFonts w:ascii="Arial" w:eastAsia="Times New Roman" w:hAnsi="Arial" w:cs="Times New Roman"/>
          <w:bCs/>
          <w:noProof/>
          <w:spacing w:val="10"/>
          <w:sz w:val="20"/>
          <w:szCs w:val="20"/>
        </w:rPr>
        <w:drawing>
          <wp:inline distT="0" distB="0" distL="0" distR="0" wp14:anchorId="18CDA2A7" wp14:editId="23E597F8">
            <wp:extent cx="1821180" cy="441960"/>
            <wp:effectExtent l="0" t="0" r="7620" b="0"/>
            <wp:docPr id="4" name="Picture 3" descr="green"/>
            <wp:cNvGraphicFramePr/>
            <a:graphic xmlns:a="http://schemas.openxmlformats.org/drawingml/2006/main">
              <a:graphicData uri="http://schemas.openxmlformats.org/drawingml/2006/picture">
                <pic:pic xmlns:pic="http://schemas.openxmlformats.org/drawingml/2006/picture">
                  <pic:nvPicPr>
                    <pic:cNvPr id="4" name="Picture 3" descr="green"/>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180" cy="441960"/>
                    </a:xfrm>
                    <a:prstGeom prst="rect">
                      <a:avLst/>
                    </a:prstGeom>
                    <a:noFill/>
                    <a:ln>
                      <a:noFill/>
                    </a:ln>
                  </pic:spPr>
                </pic:pic>
              </a:graphicData>
            </a:graphic>
          </wp:inline>
        </w:drawing>
      </w:r>
      <w:bookmarkEnd w:id="0"/>
    </w:p>
    <w:p w:rsidR="00FA5BD8" w:rsidRPr="00486940" w:rsidRDefault="00FA5BD8" w:rsidP="00486940">
      <w:pPr>
        <w:widowControl w:val="0"/>
        <w:spacing w:after="0" w:line="240" w:lineRule="auto"/>
        <w:outlineLvl w:val="2"/>
        <w:rPr>
          <w:rFonts w:ascii="Arial" w:eastAsia="Times New Roman" w:hAnsi="Arial" w:cs="Times New Roman"/>
          <w:bCs/>
          <w:spacing w:val="10"/>
          <w:sz w:val="20"/>
          <w:szCs w:val="20"/>
        </w:rPr>
        <w:sectPr w:rsidR="00FA5BD8" w:rsidRPr="00486940">
          <w:headerReference w:type="default" r:id="rId16"/>
          <w:footerReference w:type="even" r:id="rId17"/>
          <w:footerReference w:type="default" r:id="rId18"/>
          <w:pgSz w:w="12240" w:h="15840"/>
          <w:pgMar w:top="1260" w:right="1440" w:bottom="1440" w:left="1440" w:header="720" w:footer="460" w:gutter="0"/>
          <w:cols w:space="720"/>
          <w:titlePg/>
          <w:docGrid w:linePitch="360"/>
        </w:sectPr>
      </w:pPr>
    </w:p>
    <w:p w:rsidR="00486940" w:rsidRPr="00486940" w:rsidRDefault="00486940" w:rsidP="00486940">
      <w:pPr>
        <w:spacing w:after="0" w:line="240" w:lineRule="auto"/>
        <w:ind w:left="72"/>
        <w:rPr>
          <w:rFonts w:ascii="Arial" w:eastAsia="Times New Roman" w:hAnsi="Arial" w:cs="Arial"/>
          <w:sz w:val="20"/>
          <w:szCs w:val="20"/>
        </w:rPr>
      </w:pPr>
    </w:p>
    <w:p w:rsidR="00486940" w:rsidRPr="00486940" w:rsidRDefault="00486940" w:rsidP="00486940">
      <w:pPr>
        <w:spacing w:after="0" w:line="240" w:lineRule="auto"/>
        <w:ind w:left="72"/>
        <w:rPr>
          <w:rFonts w:ascii="Arial" w:eastAsia="Times New Roman" w:hAnsi="Arial" w:cs="Arial"/>
          <w:b/>
          <w:bCs/>
          <w:sz w:val="28"/>
          <w:szCs w:val="20"/>
        </w:rPr>
      </w:pPr>
    </w:p>
    <w:sdt>
      <w:sdtPr>
        <w:rPr>
          <w:rFonts w:asciiTheme="minorHAnsi" w:eastAsiaTheme="minorHAnsi" w:hAnsiTheme="minorHAnsi" w:cstheme="minorBidi"/>
          <w:b w:val="0"/>
          <w:bCs w:val="0"/>
          <w:color w:val="auto"/>
          <w:sz w:val="22"/>
          <w:szCs w:val="22"/>
        </w:rPr>
        <w:id w:val="313457801"/>
        <w:docPartObj>
          <w:docPartGallery w:val="Table of Contents"/>
          <w:docPartUnique/>
        </w:docPartObj>
      </w:sdtPr>
      <w:sdtEndPr/>
      <w:sdtContent>
        <w:p w:rsidR="00731B00" w:rsidRDefault="00731B00">
          <w:pPr>
            <w:pStyle w:val="TOCHeading"/>
          </w:pPr>
          <w:r w:rsidRPr="00777D54">
            <w:rPr>
              <w:rFonts w:ascii="Arial" w:hAnsi="Arial" w:cs="Arial"/>
              <w:color w:val="auto"/>
            </w:rPr>
            <w:t>Table of Contents</w:t>
          </w:r>
        </w:p>
        <w:p w:rsidR="0027662E" w:rsidRDefault="00E87190">
          <w:pPr>
            <w:pStyle w:val="TOC3"/>
            <w:rPr>
              <w:rFonts w:asciiTheme="minorHAnsi" w:eastAsiaTheme="minorEastAsia" w:hAnsiTheme="minorHAnsi" w:cstheme="minorBidi"/>
              <w:i w:val="0"/>
              <w:iCs w:val="0"/>
              <w:sz w:val="22"/>
              <w:szCs w:val="22"/>
            </w:rPr>
          </w:pPr>
          <w:r>
            <w:rPr>
              <w:b/>
              <w:bCs/>
              <w:caps/>
            </w:rPr>
            <w:fldChar w:fldCharType="begin"/>
          </w:r>
          <w:r w:rsidR="00731B00">
            <w:instrText xml:space="preserve"> TOC \o "1-3" \h \z \u </w:instrText>
          </w:r>
          <w:r>
            <w:rPr>
              <w:b/>
              <w:bCs/>
              <w:caps/>
            </w:rPr>
            <w:fldChar w:fldCharType="separate"/>
          </w:r>
        </w:p>
        <w:p w:rsidR="0027662E" w:rsidRDefault="003F149B">
          <w:pPr>
            <w:pStyle w:val="TOC1"/>
            <w:rPr>
              <w:rFonts w:asciiTheme="minorHAnsi" w:eastAsiaTheme="minorEastAsia" w:hAnsiTheme="minorHAnsi" w:cstheme="minorBidi"/>
              <w:b w:val="0"/>
              <w:bCs w:val="0"/>
              <w:caps w:val="0"/>
              <w:noProof/>
              <w:sz w:val="22"/>
              <w:szCs w:val="22"/>
            </w:rPr>
          </w:pPr>
          <w:hyperlink w:anchor="_Toc421885211" w:history="1">
            <w:r w:rsidR="0027662E" w:rsidRPr="00B2664A">
              <w:rPr>
                <w:rStyle w:val="Hyperlink"/>
                <w:noProof/>
              </w:rPr>
              <w:t>1.</w:t>
            </w:r>
            <w:r w:rsidR="0027662E">
              <w:rPr>
                <w:rFonts w:asciiTheme="minorHAnsi" w:eastAsiaTheme="minorEastAsia" w:hAnsiTheme="minorHAnsi" w:cstheme="minorBidi"/>
                <w:b w:val="0"/>
                <w:bCs w:val="0"/>
                <w:caps w:val="0"/>
                <w:noProof/>
                <w:sz w:val="22"/>
                <w:szCs w:val="22"/>
              </w:rPr>
              <w:tab/>
            </w:r>
            <w:r w:rsidR="0027662E" w:rsidRPr="00B2664A">
              <w:rPr>
                <w:rStyle w:val="Hyperlink"/>
                <w:noProof/>
              </w:rPr>
              <w:t>Introduction</w:t>
            </w:r>
            <w:r w:rsidR="0027662E">
              <w:rPr>
                <w:noProof/>
                <w:webHidden/>
              </w:rPr>
              <w:tab/>
            </w:r>
            <w:r w:rsidR="0027662E">
              <w:rPr>
                <w:noProof/>
                <w:webHidden/>
              </w:rPr>
              <w:fldChar w:fldCharType="begin"/>
            </w:r>
            <w:r w:rsidR="0027662E">
              <w:rPr>
                <w:noProof/>
                <w:webHidden/>
              </w:rPr>
              <w:instrText xml:space="preserve"> PAGEREF _Toc421885211 \h </w:instrText>
            </w:r>
            <w:r w:rsidR="0027662E">
              <w:rPr>
                <w:noProof/>
                <w:webHidden/>
              </w:rPr>
            </w:r>
            <w:r w:rsidR="0027662E">
              <w:rPr>
                <w:noProof/>
                <w:webHidden/>
              </w:rPr>
              <w:fldChar w:fldCharType="separate"/>
            </w:r>
            <w:r w:rsidR="00A54AE9">
              <w:rPr>
                <w:noProof/>
                <w:webHidden/>
              </w:rPr>
              <w:t>2</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12" w:history="1">
            <w:r w:rsidR="0027662E" w:rsidRPr="00B2664A">
              <w:rPr>
                <w:rStyle w:val="Hyperlink"/>
                <w:b/>
                <w:noProof/>
              </w:rPr>
              <w:t>1.1</w:t>
            </w:r>
            <w:r w:rsidR="0027662E">
              <w:rPr>
                <w:rFonts w:asciiTheme="minorHAnsi" w:eastAsiaTheme="minorEastAsia" w:hAnsiTheme="minorHAnsi" w:cstheme="minorBidi"/>
                <w:smallCaps w:val="0"/>
                <w:noProof/>
                <w:sz w:val="22"/>
                <w:szCs w:val="22"/>
              </w:rPr>
              <w:tab/>
            </w:r>
            <w:r w:rsidR="0027662E" w:rsidRPr="00B2664A">
              <w:rPr>
                <w:rStyle w:val="Hyperlink"/>
                <w:noProof/>
              </w:rPr>
              <w:t>access</w:t>
            </w:r>
            <w:r w:rsidR="0027662E">
              <w:rPr>
                <w:noProof/>
                <w:webHidden/>
              </w:rPr>
              <w:tab/>
            </w:r>
            <w:r w:rsidR="0027662E">
              <w:rPr>
                <w:noProof/>
                <w:webHidden/>
              </w:rPr>
              <w:fldChar w:fldCharType="begin"/>
            </w:r>
            <w:r w:rsidR="0027662E">
              <w:rPr>
                <w:noProof/>
                <w:webHidden/>
              </w:rPr>
              <w:instrText xml:space="preserve"> PAGEREF _Toc421885212 \h </w:instrText>
            </w:r>
            <w:r w:rsidR="0027662E">
              <w:rPr>
                <w:noProof/>
                <w:webHidden/>
              </w:rPr>
            </w:r>
            <w:r w:rsidR="0027662E">
              <w:rPr>
                <w:noProof/>
                <w:webHidden/>
              </w:rPr>
              <w:fldChar w:fldCharType="separate"/>
            </w:r>
            <w:r w:rsidR="00A54AE9">
              <w:rPr>
                <w:noProof/>
                <w:webHidden/>
              </w:rPr>
              <w:t>2</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13" w:history="1">
            <w:r w:rsidR="0027662E" w:rsidRPr="00B2664A">
              <w:rPr>
                <w:rStyle w:val="Hyperlink"/>
                <w:b/>
                <w:noProof/>
              </w:rPr>
              <w:t>1.2</w:t>
            </w:r>
            <w:r w:rsidR="0027662E">
              <w:rPr>
                <w:rFonts w:asciiTheme="minorHAnsi" w:eastAsiaTheme="minorEastAsia" w:hAnsiTheme="minorHAnsi" w:cstheme="minorBidi"/>
                <w:smallCaps w:val="0"/>
                <w:noProof/>
                <w:sz w:val="22"/>
                <w:szCs w:val="22"/>
              </w:rPr>
              <w:tab/>
            </w:r>
            <w:r w:rsidR="0027662E" w:rsidRPr="00B2664A">
              <w:rPr>
                <w:rStyle w:val="Hyperlink"/>
                <w:noProof/>
              </w:rPr>
              <w:t>Document Completion</w:t>
            </w:r>
            <w:r w:rsidR="0027662E">
              <w:rPr>
                <w:noProof/>
                <w:webHidden/>
              </w:rPr>
              <w:tab/>
            </w:r>
            <w:r w:rsidR="0027662E">
              <w:rPr>
                <w:noProof/>
                <w:webHidden/>
              </w:rPr>
              <w:fldChar w:fldCharType="begin"/>
            </w:r>
            <w:r w:rsidR="0027662E">
              <w:rPr>
                <w:noProof/>
                <w:webHidden/>
              </w:rPr>
              <w:instrText xml:space="preserve"> PAGEREF _Toc421885213 \h </w:instrText>
            </w:r>
            <w:r w:rsidR="0027662E">
              <w:rPr>
                <w:noProof/>
                <w:webHidden/>
              </w:rPr>
            </w:r>
            <w:r w:rsidR="0027662E">
              <w:rPr>
                <w:noProof/>
                <w:webHidden/>
              </w:rPr>
              <w:fldChar w:fldCharType="separate"/>
            </w:r>
            <w:r w:rsidR="00A54AE9">
              <w:rPr>
                <w:noProof/>
                <w:webHidden/>
              </w:rPr>
              <w:t>2</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14" w:history="1">
            <w:r w:rsidR="0027662E" w:rsidRPr="00B2664A">
              <w:rPr>
                <w:rStyle w:val="Hyperlink"/>
                <w:b/>
                <w:noProof/>
              </w:rPr>
              <w:t>1.3</w:t>
            </w:r>
            <w:r w:rsidR="0027662E">
              <w:rPr>
                <w:rFonts w:asciiTheme="minorHAnsi" w:eastAsiaTheme="minorEastAsia" w:hAnsiTheme="minorHAnsi" w:cstheme="minorBidi"/>
                <w:smallCaps w:val="0"/>
                <w:noProof/>
                <w:sz w:val="22"/>
                <w:szCs w:val="22"/>
              </w:rPr>
              <w:tab/>
            </w:r>
            <w:r w:rsidR="0027662E" w:rsidRPr="00B2664A">
              <w:rPr>
                <w:rStyle w:val="Hyperlink"/>
                <w:noProof/>
              </w:rPr>
              <w:t>SSB-Finance Forms</w:t>
            </w:r>
            <w:r w:rsidR="0027662E">
              <w:rPr>
                <w:noProof/>
                <w:webHidden/>
              </w:rPr>
              <w:tab/>
            </w:r>
            <w:r w:rsidR="0027662E">
              <w:rPr>
                <w:noProof/>
                <w:webHidden/>
              </w:rPr>
              <w:fldChar w:fldCharType="begin"/>
            </w:r>
            <w:r w:rsidR="0027662E">
              <w:rPr>
                <w:noProof/>
                <w:webHidden/>
              </w:rPr>
              <w:instrText xml:space="preserve"> PAGEREF _Toc421885214 \h </w:instrText>
            </w:r>
            <w:r w:rsidR="0027662E">
              <w:rPr>
                <w:noProof/>
                <w:webHidden/>
              </w:rPr>
            </w:r>
            <w:r w:rsidR="0027662E">
              <w:rPr>
                <w:noProof/>
                <w:webHidden/>
              </w:rPr>
              <w:fldChar w:fldCharType="separate"/>
            </w:r>
            <w:r w:rsidR="00A54AE9">
              <w:rPr>
                <w:noProof/>
                <w:webHidden/>
              </w:rPr>
              <w:t>2</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15" w:history="1">
            <w:r w:rsidR="0027662E" w:rsidRPr="00B2664A">
              <w:rPr>
                <w:rStyle w:val="Hyperlink"/>
                <w:b/>
                <w:noProof/>
              </w:rPr>
              <w:t>1.4</w:t>
            </w:r>
            <w:r w:rsidR="0027662E">
              <w:rPr>
                <w:rFonts w:asciiTheme="minorHAnsi" w:eastAsiaTheme="minorEastAsia" w:hAnsiTheme="minorHAnsi" w:cstheme="minorBidi"/>
                <w:smallCaps w:val="0"/>
                <w:noProof/>
                <w:sz w:val="22"/>
                <w:szCs w:val="22"/>
              </w:rPr>
              <w:tab/>
            </w:r>
            <w:r w:rsidR="0027662E" w:rsidRPr="00B2664A">
              <w:rPr>
                <w:rStyle w:val="Hyperlink"/>
                <w:noProof/>
              </w:rPr>
              <w:t>Features</w:t>
            </w:r>
            <w:r w:rsidR="0027662E">
              <w:rPr>
                <w:noProof/>
                <w:webHidden/>
              </w:rPr>
              <w:tab/>
            </w:r>
            <w:r w:rsidR="0027662E">
              <w:rPr>
                <w:noProof/>
                <w:webHidden/>
              </w:rPr>
              <w:fldChar w:fldCharType="begin"/>
            </w:r>
            <w:r w:rsidR="0027662E">
              <w:rPr>
                <w:noProof/>
                <w:webHidden/>
              </w:rPr>
              <w:instrText xml:space="preserve"> PAGEREF _Toc421885215 \h </w:instrText>
            </w:r>
            <w:r w:rsidR="0027662E">
              <w:rPr>
                <w:noProof/>
                <w:webHidden/>
              </w:rPr>
            </w:r>
            <w:r w:rsidR="0027662E">
              <w:rPr>
                <w:noProof/>
                <w:webHidden/>
              </w:rPr>
              <w:fldChar w:fldCharType="separate"/>
            </w:r>
            <w:r w:rsidR="00A54AE9">
              <w:rPr>
                <w:noProof/>
                <w:webHidden/>
              </w:rPr>
              <w:t>3</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16" w:history="1">
            <w:r w:rsidR="0027662E" w:rsidRPr="00B2664A">
              <w:rPr>
                <w:rStyle w:val="Hyperlink"/>
                <w:b/>
                <w:noProof/>
              </w:rPr>
              <w:t>1.5</w:t>
            </w:r>
            <w:r w:rsidR="0027662E">
              <w:rPr>
                <w:rFonts w:asciiTheme="minorHAnsi" w:eastAsiaTheme="minorEastAsia" w:hAnsiTheme="minorHAnsi" w:cstheme="minorBidi"/>
                <w:smallCaps w:val="0"/>
                <w:noProof/>
                <w:sz w:val="22"/>
                <w:szCs w:val="22"/>
              </w:rPr>
              <w:tab/>
            </w:r>
            <w:r w:rsidR="0027662E" w:rsidRPr="00B2664A">
              <w:rPr>
                <w:rStyle w:val="Hyperlink"/>
                <w:noProof/>
              </w:rPr>
              <w:t>FOAPAL Codes Look Up</w:t>
            </w:r>
            <w:r w:rsidR="0027662E">
              <w:rPr>
                <w:noProof/>
                <w:webHidden/>
              </w:rPr>
              <w:tab/>
            </w:r>
            <w:r w:rsidR="0027662E">
              <w:rPr>
                <w:noProof/>
                <w:webHidden/>
              </w:rPr>
              <w:fldChar w:fldCharType="begin"/>
            </w:r>
            <w:r w:rsidR="0027662E">
              <w:rPr>
                <w:noProof/>
                <w:webHidden/>
              </w:rPr>
              <w:instrText xml:space="preserve"> PAGEREF _Toc421885216 \h </w:instrText>
            </w:r>
            <w:r w:rsidR="0027662E">
              <w:rPr>
                <w:noProof/>
                <w:webHidden/>
              </w:rPr>
            </w:r>
            <w:r w:rsidR="0027662E">
              <w:rPr>
                <w:noProof/>
                <w:webHidden/>
              </w:rPr>
              <w:fldChar w:fldCharType="separate"/>
            </w:r>
            <w:r w:rsidR="00A54AE9">
              <w:rPr>
                <w:noProof/>
                <w:webHidden/>
              </w:rPr>
              <w:t>3</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17" w:history="1">
            <w:r w:rsidR="0027662E" w:rsidRPr="00B2664A">
              <w:rPr>
                <w:rStyle w:val="Hyperlink"/>
                <w:b/>
                <w:noProof/>
              </w:rPr>
              <w:t>1.6</w:t>
            </w:r>
            <w:r w:rsidR="0027662E">
              <w:rPr>
                <w:rFonts w:asciiTheme="minorHAnsi" w:eastAsiaTheme="minorEastAsia" w:hAnsiTheme="minorHAnsi" w:cstheme="minorBidi"/>
                <w:smallCaps w:val="0"/>
                <w:noProof/>
                <w:sz w:val="22"/>
                <w:szCs w:val="22"/>
              </w:rPr>
              <w:tab/>
            </w:r>
            <w:r w:rsidR="0027662E" w:rsidRPr="00B2664A">
              <w:rPr>
                <w:rStyle w:val="Hyperlink"/>
                <w:noProof/>
              </w:rPr>
              <w:t>Chart Elements</w:t>
            </w:r>
            <w:r w:rsidR="0027662E">
              <w:rPr>
                <w:noProof/>
                <w:webHidden/>
              </w:rPr>
              <w:tab/>
            </w:r>
            <w:r w:rsidR="0027662E">
              <w:rPr>
                <w:noProof/>
                <w:webHidden/>
              </w:rPr>
              <w:fldChar w:fldCharType="begin"/>
            </w:r>
            <w:r w:rsidR="0027662E">
              <w:rPr>
                <w:noProof/>
                <w:webHidden/>
              </w:rPr>
              <w:instrText xml:space="preserve"> PAGEREF _Toc421885217 \h </w:instrText>
            </w:r>
            <w:r w:rsidR="0027662E">
              <w:rPr>
                <w:noProof/>
                <w:webHidden/>
              </w:rPr>
            </w:r>
            <w:r w:rsidR="0027662E">
              <w:rPr>
                <w:noProof/>
                <w:webHidden/>
              </w:rPr>
              <w:fldChar w:fldCharType="separate"/>
            </w:r>
            <w:r w:rsidR="00A54AE9">
              <w:rPr>
                <w:noProof/>
                <w:webHidden/>
              </w:rPr>
              <w:t>3</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18" w:history="1">
            <w:r w:rsidR="0027662E" w:rsidRPr="00B2664A">
              <w:rPr>
                <w:rStyle w:val="Hyperlink"/>
                <w:b/>
                <w:noProof/>
              </w:rPr>
              <w:t>1.7</w:t>
            </w:r>
            <w:r w:rsidR="0027662E">
              <w:rPr>
                <w:rFonts w:asciiTheme="minorHAnsi" w:eastAsiaTheme="minorEastAsia" w:hAnsiTheme="minorHAnsi" w:cstheme="minorBidi"/>
                <w:smallCaps w:val="0"/>
                <w:noProof/>
                <w:sz w:val="22"/>
                <w:szCs w:val="22"/>
              </w:rPr>
              <w:tab/>
            </w:r>
            <w:r w:rsidR="0027662E" w:rsidRPr="00B2664A">
              <w:rPr>
                <w:rStyle w:val="Hyperlink"/>
                <w:noProof/>
              </w:rPr>
              <w:t>Saving Templates</w:t>
            </w:r>
            <w:r w:rsidR="0027662E">
              <w:rPr>
                <w:noProof/>
                <w:webHidden/>
              </w:rPr>
              <w:tab/>
            </w:r>
            <w:r w:rsidR="0027662E">
              <w:rPr>
                <w:noProof/>
                <w:webHidden/>
              </w:rPr>
              <w:fldChar w:fldCharType="begin"/>
            </w:r>
            <w:r w:rsidR="0027662E">
              <w:rPr>
                <w:noProof/>
                <w:webHidden/>
              </w:rPr>
              <w:instrText xml:space="preserve"> PAGEREF _Toc421885218 \h </w:instrText>
            </w:r>
            <w:r w:rsidR="0027662E">
              <w:rPr>
                <w:noProof/>
                <w:webHidden/>
              </w:rPr>
            </w:r>
            <w:r w:rsidR="0027662E">
              <w:rPr>
                <w:noProof/>
                <w:webHidden/>
              </w:rPr>
              <w:fldChar w:fldCharType="separate"/>
            </w:r>
            <w:r w:rsidR="00A54AE9">
              <w:rPr>
                <w:noProof/>
                <w:webHidden/>
              </w:rPr>
              <w:t>4</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19" w:history="1">
            <w:r w:rsidR="0027662E" w:rsidRPr="00B2664A">
              <w:rPr>
                <w:rStyle w:val="Hyperlink"/>
                <w:b/>
                <w:noProof/>
              </w:rPr>
              <w:t>1.8</w:t>
            </w:r>
            <w:r w:rsidR="0027662E">
              <w:rPr>
                <w:rFonts w:asciiTheme="minorHAnsi" w:eastAsiaTheme="minorEastAsia" w:hAnsiTheme="minorHAnsi" w:cstheme="minorBidi"/>
                <w:smallCaps w:val="0"/>
                <w:noProof/>
                <w:sz w:val="22"/>
                <w:szCs w:val="22"/>
              </w:rPr>
              <w:tab/>
            </w:r>
            <w:r w:rsidR="0027662E" w:rsidRPr="00B2664A">
              <w:rPr>
                <w:rStyle w:val="Hyperlink"/>
                <w:noProof/>
              </w:rPr>
              <w:t>Save As Warning</w:t>
            </w:r>
            <w:r w:rsidR="0027662E">
              <w:rPr>
                <w:noProof/>
                <w:webHidden/>
              </w:rPr>
              <w:tab/>
            </w:r>
            <w:r w:rsidR="0027662E">
              <w:rPr>
                <w:noProof/>
                <w:webHidden/>
              </w:rPr>
              <w:fldChar w:fldCharType="begin"/>
            </w:r>
            <w:r w:rsidR="0027662E">
              <w:rPr>
                <w:noProof/>
                <w:webHidden/>
              </w:rPr>
              <w:instrText xml:space="preserve"> PAGEREF _Toc421885219 \h </w:instrText>
            </w:r>
            <w:r w:rsidR="0027662E">
              <w:rPr>
                <w:noProof/>
                <w:webHidden/>
              </w:rPr>
            </w:r>
            <w:r w:rsidR="0027662E">
              <w:rPr>
                <w:noProof/>
                <w:webHidden/>
              </w:rPr>
              <w:fldChar w:fldCharType="separate"/>
            </w:r>
            <w:r w:rsidR="00A54AE9">
              <w:rPr>
                <w:noProof/>
                <w:webHidden/>
              </w:rPr>
              <w:t>4</w:t>
            </w:r>
            <w:r w:rsidR="0027662E">
              <w:rPr>
                <w:noProof/>
                <w:webHidden/>
              </w:rPr>
              <w:fldChar w:fldCharType="end"/>
            </w:r>
          </w:hyperlink>
        </w:p>
        <w:p w:rsidR="0027662E" w:rsidRDefault="003F149B">
          <w:pPr>
            <w:pStyle w:val="TOC1"/>
            <w:rPr>
              <w:rFonts w:asciiTheme="minorHAnsi" w:eastAsiaTheme="minorEastAsia" w:hAnsiTheme="minorHAnsi" w:cstheme="minorBidi"/>
              <w:b w:val="0"/>
              <w:bCs w:val="0"/>
              <w:caps w:val="0"/>
              <w:noProof/>
              <w:sz w:val="22"/>
              <w:szCs w:val="22"/>
            </w:rPr>
          </w:pPr>
          <w:hyperlink w:anchor="_Toc421885220" w:history="1">
            <w:r w:rsidR="0027662E" w:rsidRPr="00B2664A">
              <w:rPr>
                <w:rStyle w:val="Hyperlink"/>
                <w:noProof/>
              </w:rPr>
              <w:t>2.</w:t>
            </w:r>
            <w:r w:rsidR="0027662E">
              <w:rPr>
                <w:rFonts w:asciiTheme="minorHAnsi" w:eastAsiaTheme="minorEastAsia" w:hAnsiTheme="minorHAnsi" w:cstheme="minorBidi"/>
                <w:b w:val="0"/>
                <w:bCs w:val="0"/>
                <w:caps w:val="0"/>
                <w:noProof/>
                <w:sz w:val="22"/>
                <w:szCs w:val="22"/>
              </w:rPr>
              <w:tab/>
            </w:r>
            <w:r w:rsidR="0027662E" w:rsidRPr="00B2664A">
              <w:rPr>
                <w:rStyle w:val="Hyperlink"/>
                <w:noProof/>
              </w:rPr>
              <w:t>Accessing SSB-Finance</w:t>
            </w:r>
            <w:r w:rsidR="0027662E">
              <w:rPr>
                <w:noProof/>
                <w:webHidden/>
              </w:rPr>
              <w:tab/>
            </w:r>
            <w:r w:rsidR="0027662E">
              <w:rPr>
                <w:noProof/>
                <w:webHidden/>
              </w:rPr>
              <w:fldChar w:fldCharType="begin"/>
            </w:r>
            <w:r w:rsidR="0027662E">
              <w:rPr>
                <w:noProof/>
                <w:webHidden/>
              </w:rPr>
              <w:instrText xml:space="preserve"> PAGEREF _Toc421885220 \h </w:instrText>
            </w:r>
            <w:r w:rsidR="0027662E">
              <w:rPr>
                <w:noProof/>
                <w:webHidden/>
              </w:rPr>
            </w:r>
            <w:r w:rsidR="0027662E">
              <w:rPr>
                <w:noProof/>
                <w:webHidden/>
              </w:rPr>
              <w:fldChar w:fldCharType="separate"/>
            </w:r>
            <w:r w:rsidR="00A54AE9">
              <w:rPr>
                <w:noProof/>
                <w:webHidden/>
              </w:rPr>
              <w:t>4</w:t>
            </w:r>
            <w:r w:rsidR="0027662E">
              <w:rPr>
                <w:noProof/>
                <w:webHidden/>
              </w:rPr>
              <w:fldChar w:fldCharType="end"/>
            </w:r>
          </w:hyperlink>
        </w:p>
        <w:p w:rsidR="0027662E" w:rsidRDefault="003F149B">
          <w:pPr>
            <w:pStyle w:val="TOC1"/>
            <w:rPr>
              <w:rFonts w:asciiTheme="minorHAnsi" w:eastAsiaTheme="minorEastAsia" w:hAnsiTheme="minorHAnsi" w:cstheme="minorBidi"/>
              <w:b w:val="0"/>
              <w:bCs w:val="0"/>
              <w:caps w:val="0"/>
              <w:noProof/>
              <w:sz w:val="22"/>
              <w:szCs w:val="22"/>
            </w:rPr>
          </w:pPr>
          <w:hyperlink w:anchor="_Toc421885223" w:history="1">
            <w:r w:rsidR="0027662E" w:rsidRPr="00B2664A">
              <w:rPr>
                <w:rStyle w:val="Hyperlink"/>
                <w:noProof/>
              </w:rPr>
              <w:t>3.</w:t>
            </w:r>
            <w:r w:rsidR="0027662E">
              <w:rPr>
                <w:rFonts w:asciiTheme="minorHAnsi" w:eastAsiaTheme="minorEastAsia" w:hAnsiTheme="minorHAnsi" w:cstheme="minorBidi"/>
                <w:b w:val="0"/>
                <w:bCs w:val="0"/>
                <w:caps w:val="0"/>
                <w:noProof/>
                <w:sz w:val="22"/>
                <w:szCs w:val="22"/>
              </w:rPr>
              <w:tab/>
            </w:r>
            <w:r w:rsidR="0027662E" w:rsidRPr="00B2664A">
              <w:rPr>
                <w:rStyle w:val="Hyperlink"/>
                <w:noProof/>
              </w:rPr>
              <w:t>Code Lookup Function</w:t>
            </w:r>
            <w:r w:rsidR="0027662E">
              <w:rPr>
                <w:noProof/>
                <w:webHidden/>
              </w:rPr>
              <w:tab/>
            </w:r>
            <w:r w:rsidR="0027662E">
              <w:rPr>
                <w:noProof/>
                <w:webHidden/>
              </w:rPr>
              <w:fldChar w:fldCharType="begin"/>
            </w:r>
            <w:r w:rsidR="0027662E">
              <w:rPr>
                <w:noProof/>
                <w:webHidden/>
              </w:rPr>
              <w:instrText xml:space="preserve"> PAGEREF _Toc421885223 \h </w:instrText>
            </w:r>
            <w:r w:rsidR="0027662E">
              <w:rPr>
                <w:noProof/>
                <w:webHidden/>
              </w:rPr>
            </w:r>
            <w:r w:rsidR="0027662E">
              <w:rPr>
                <w:noProof/>
                <w:webHidden/>
              </w:rPr>
              <w:fldChar w:fldCharType="separate"/>
            </w:r>
            <w:r w:rsidR="00A54AE9">
              <w:rPr>
                <w:noProof/>
                <w:webHidden/>
              </w:rPr>
              <w:t>7</w:t>
            </w:r>
            <w:r w:rsidR="0027662E">
              <w:rPr>
                <w:noProof/>
                <w:webHidden/>
              </w:rPr>
              <w:fldChar w:fldCharType="end"/>
            </w:r>
          </w:hyperlink>
        </w:p>
        <w:p w:rsidR="0027662E" w:rsidRDefault="003F149B">
          <w:pPr>
            <w:pStyle w:val="TOC2"/>
            <w:rPr>
              <w:rFonts w:asciiTheme="minorHAnsi" w:eastAsiaTheme="minorEastAsia" w:hAnsiTheme="minorHAnsi" w:cstheme="minorBidi"/>
              <w:smallCaps w:val="0"/>
              <w:noProof/>
              <w:sz w:val="22"/>
              <w:szCs w:val="22"/>
            </w:rPr>
          </w:pPr>
          <w:hyperlink w:anchor="_Toc421885224" w:history="1">
            <w:r w:rsidR="0027662E" w:rsidRPr="00B2664A">
              <w:rPr>
                <w:rStyle w:val="Hyperlink"/>
                <w:noProof/>
              </w:rPr>
              <w:t>AIRS Banner Crosswalks</w:t>
            </w:r>
            <w:r w:rsidR="0027662E">
              <w:rPr>
                <w:noProof/>
                <w:webHidden/>
              </w:rPr>
              <w:tab/>
            </w:r>
            <w:r w:rsidR="0027662E">
              <w:rPr>
                <w:noProof/>
                <w:webHidden/>
              </w:rPr>
              <w:fldChar w:fldCharType="begin"/>
            </w:r>
            <w:r w:rsidR="0027662E">
              <w:rPr>
                <w:noProof/>
                <w:webHidden/>
              </w:rPr>
              <w:instrText xml:space="preserve"> PAGEREF _Toc421885224 \h </w:instrText>
            </w:r>
            <w:r w:rsidR="0027662E">
              <w:rPr>
                <w:noProof/>
                <w:webHidden/>
              </w:rPr>
            </w:r>
            <w:r w:rsidR="0027662E">
              <w:rPr>
                <w:noProof/>
                <w:webHidden/>
              </w:rPr>
              <w:fldChar w:fldCharType="separate"/>
            </w:r>
            <w:r w:rsidR="00A54AE9">
              <w:rPr>
                <w:noProof/>
                <w:webHidden/>
              </w:rPr>
              <w:t>8</w:t>
            </w:r>
            <w:r w:rsidR="0027662E">
              <w:rPr>
                <w:noProof/>
                <w:webHidden/>
              </w:rPr>
              <w:fldChar w:fldCharType="end"/>
            </w:r>
          </w:hyperlink>
        </w:p>
        <w:p w:rsidR="0027662E" w:rsidRDefault="003F149B">
          <w:pPr>
            <w:pStyle w:val="TOC1"/>
            <w:rPr>
              <w:rFonts w:asciiTheme="minorHAnsi" w:eastAsiaTheme="minorEastAsia" w:hAnsiTheme="minorHAnsi" w:cstheme="minorBidi"/>
              <w:b w:val="0"/>
              <w:bCs w:val="0"/>
              <w:caps w:val="0"/>
              <w:noProof/>
              <w:sz w:val="22"/>
              <w:szCs w:val="22"/>
            </w:rPr>
          </w:pPr>
          <w:hyperlink w:anchor="_Toc421885225" w:history="1">
            <w:r w:rsidR="0027662E" w:rsidRPr="00B2664A">
              <w:rPr>
                <w:rStyle w:val="Hyperlink"/>
                <w:noProof/>
              </w:rPr>
              <w:t>4.</w:t>
            </w:r>
            <w:r w:rsidR="0027662E">
              <w:rPr>
                <w:rFonts w:asciiTheme="minorHAnsi" w:eastAsiaTheme="minorEastAsia" w:hAnsiTheme="minorHAnsi" w:cstheme="minorBidi"/>
                <w:b w:val="0"/>
                <w:bCs w:val="0"/>
                <w:caps w:val="0"/>
                <w:noProof/>
                <w:sz w:val="22"/>
                <w:szCs w:val="22"/>
              </w:rPr>
              <w:tab/>
            </w:r>
            <w:r w:rsidR="0027662E" w:rsidRPr="00B2664A">
              <w:rPr>
                <w:rStyle w:val="Hyperlink"/>
                <w:noProof/>
              </w:rPr>
              <w:t>Performing a Budget Query</w:t>
            </w:r>
            <w:r w:rsidR="0027662E">
              <w:rPr>
                <w:noProof/>
                <w:webHidden/>
              </w:rPr>
              <w:tab/>
            </w:r>
            <w:r w:rsidR="0027662E">
              <w:rPr>
                <w:noProof/>
                <w:webHidden/>
              </w:rPr>
              <w:fldChar w:fldCharType="begin"/>
            </w:r>
            <w:r w:rsidR="0027662E">
              <w:rPr>
                <w:noProof/>
                <w:webHidden/>
              </w:rPr>
              <w:instrText xml:space="preserve"> PAGEREF _Toc421885225 \h </w:instrText>
            </w:r>
            <w:r w:rsidR="0027662E">
              <w:rPr>
                <w:noProof/>
                <w:webHidden/>
              </w:rPr>
            </w:r>
            <w:r w:rsidR="0027662E">
              <w:rPr>
                <w:noProof/>
                <w:webHidden/>
              </w:rPr>
              <w:fldChar w:fldCharType="separate"/>
            </w:r>
            <w:r w:rsidR="00A54AE9">
              <w:rPr>
                <w:noProof/>
                <w:webHidden/>
              </w:rPr>
              <w:t>10</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28" w:history="1">
            <w:r w:rsidR="0027662E" w:rsidRPr="00B2664A">
              <w:rPr>
                <w:rStyle w:val="Hyperlink"/>
                <w:noProof/>
              </w:rPr>
              <w:t>4.1</w:t>
            </w:r>
            <w:r w:rsidR="0027662E">
              <w:rPr>
                <w:rFonts w:asciiTheme="minorHAnsi" w:eastAsiaTheme="minorEastAsia" w:hAnsiTheme="minorHAnsi" w:cstheme="minorBidi"/>
                <w:smallCaps w:val="0"/>
                <w:noProof/>
                <w:sz w:val="22"/>
                <w:szCs w:val="22"/>
              </w:rPr>
              <w:tab/>
            </w:r>
            <w:r w:rsidR="0027662E" w:rsidRPr="00B2664A">
              <w:rPr>
                <w:rStyle w:val="Hyperlink"/>
                <w:noProof/>
              </w:rPr>
              <w:t>comparison queries</w:t>
            </w:r>
            <w:r w:rsidR="0027662E">
              <w:rPr>
                <w:noProof/>
                <w:webHidden/>
              </w:rPr>
              <w:tab/>
            </w:r>
            <w:r w:rsidR="0027662E">
              <w:rPr>
                <w:noProof/>
                <w:webHidden/>
              </w:rPr>
              <w:fldChar w:fldCharType="begin"/>
            </w:r>
            <w:r w:rsidR="0027662E">
              <w:rPr>
                <w:noProof/>
                <w:webHidden/>
              </w:rPr>
              <w:instrText xml:space="preserve"> PAGEREF _Toc421885228 \h </w:instrText>
            </w:r>
            <w:r w:rsidR="0027662E">
              <w:rPr>
                <w:noProof/>
                <w:webHidden/>
              </w:rPr>
            </w:r>
            <w:r w:rsidR="0027662E">
              <w:rPr>
                <w:noProof/>
                <w:webHidden/>
              </w:rPr>
              <w:fldChar w:fldCharType="separate"/>
            </w:r>
            <w:r w:rsidR="00A54AE9">
              <w:rPr>
                <w:noProof/>
                <w:webHidden/>
              </w:rPr>
              <w:t>10</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29" w:history="1">
            <w:r w:rsidR="0027662E" w:rsidRPr="00B2664A">
              <w:rPr>
                <w:rStyle w:val="Hyperlink"/>
                <w:noProof/>
              </w:rPr>
              <w:t>4.2</w:t>
            </w:r>
            <w:r w:rsidR="0027662E">
              <w:rPr>
                <w:rFonts w:asciiTheme="minorHAnsi" w:eastAsiaTheme="minorEastAsia" w:hAnsiTheme="minorHAnsi" w:cstheme="minorBidi"/>
                <w:smallCaps w:val="0"/>
                <w:noProof/>
                <w:sz w:val="22"/>
                <w:szCs w:val="22"/>
              </w:rPr>
              <w:tab/>
            </w:r>
            <w:r w:rsidR="0027662E" w:rsidRPr="00B2664A">
              <w:rPr>
                <w:rStyle w:val="Hyperlink"/>
                <w:noProof/>
              </w:rPr>
              <w:t>Downloading Query Data to a Spreadsheet</w:t>
            </w:r>
            <w:r w:rsidR="0027662E">
              <w:rPr>
                <w:noProof/>
                <w:webHidden/>
              </w:rPr>
              <w:tab/>
            </w:r>
            <w:r w:rsidR="0027662E">
              <w:rPr>
                <w:noProof/>
                <w:webHidden/>
              </w:rPr>
              <w:fldChar w:fldCharType="begin"/>
            </w:r>
            <w:r w:rsidR="0027662E">
              <w:rPr>
                <w:noProof/>
                <w:webHidden/>
              </w:rPr>
              <w:instrText xml:space="preserve"> PAGEREF _Toc421885229 \h </w:instrText>
            </w:r>
            <w:r w:rsidR="0027662E">
              <w:rPr>
                <w:noProof/>
                <w:webHidden/>
              </w:rPr>
            </w:r>
            <w:r w:rsidR="0027662E">
              <w:rPr>
                <w:noProof/>
                <w:webHidden/>
              </w:rPr>
              <w:fldChar w:fldCharType="separate"/>
            </w:r>
            <w:r w:rsidR="00A54AE9">
              <w:rPr>
                <w:noProof/>
                <w:webHidden/>
              </w:rPr>
              <w:t>11</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30" w:history="1">
            <w:r w:rsidR="0027662E" w:rsidRPr="008705D9">
              <w:rPr>
                <w:rStyle w:val="Hyperlink"/>
                <w:noProof/>
              </w:rPr>
              <w:t>4.3</w:t>
            </w:r>
            <w:r w:rsidR="0027662E" w:rsidRPr="008705D9">
              <w:rPr>
                <w:rFonts w:asciiTheme="minorHAnsi" w:eastAsiaTheme="minorEastAsia" w:hAnsiTheme="minorHAnsi" w:cstheme="minorBidi"/>
                <w:smallCaps w:val="0"/>
                <w:noProof/>
                <w:sz w:val="22"/>
                <w:szCs w:val="22"/>
              </w:rPr>
              <w:tab/>
            </w:r>
            <w:r w:rsidR="0027662E" w:rsidRPr="008705D9">
              <w:rPr>
                <w:rStyle w:val="Hyperlink"/>
                <w:noProof/>
              </w:rPr>
              <w:t>Saving Queries as Templates</w:t>
            </w:r>
            <w:r w:rsidR="0027662E">
              <w:rPr>
                <w:noProof/>
                <w:webHidden/>
              </w:rPr>
              <w:tab/>
            </w:r>
            <w:r w:rsidR="0027662E">
              <w:rPr>
                <w:noProof/>
                <w:webHidden/>
              </w:rPr>
              <w:fldChar w:fldCharType="begin"/>
            </w:r>
            <w:r w:rsidR="0027662E">
              <w:rPr>
                <w:noProof/>
                <w:webHidden/>
              </w:rPr>
              <w:instrText xml:space="preserve"> PAGEREF _Toc421885230 \h </w:instrText>
            </w:r>
            <w:r w:rsidR="0027662E">
              <w:rPr>
                <w:noProof/>
                <w:webHidden/>
              </w:rPr>
            </w:r>
            <w:r w:rsidR="0027662E">
              <w:rPr>
                <w:noProof/>
                <w:webHidden/>
              </w:rPr>
              <w:fldChar w:fldCharType="separate"/>
            </w:r>
            <w:r w:rsidR="00A54AE9">
              <w:rPr>
                <w:noProof/>
                <w:webHidden/>
              </w:rPr>
              <w:t>11</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33" w:history="1">
            <w:r w:rsidR="0027662E" w:rsidRPr="00B2664A">
              <w:rPr>
                <w:rStyle w:val="Hyperlink"/>
                <w:noProof/>
              </w:rPr>
              <w:t>4.4</w:t>
            </w:r>
            <w:r w:rsidR="0027662E">
              <w:rPr>
                <w:rFonts w:asciiTheme="minorHAnsi" w:eastAsiaTheme="minorEastAsia" w:hAnsiTheme="minorHAnsi" w:cstheme="minorBidi"/>
                <w:smallCaps w:val="0"/>
                <w:noProof/>
                <w:sz w:val="22"/>
                <w:szCs w:val="22"/>
              </w:rPr>
              <w:tab/>
            </w:r>
            <w:r w:rsidR="0027662E" w:rsidRPr="00B2664A">
              <w:rPr>
                <w:rStyle w:val="Hyperlink"/>
                <w:noProof/>
              </w:rPr>
              <w:t>User-Calculated Columns</w:t>
            </w:r>
            <w:r w:rsidR="0027662E">
              <w:rPr>
                <w:noProof/>
                <w:webHidden/>
              </w:rPr>
              <w:tab/>
            </w:r>
            <w:r w:rsidR="0027662E">
              <w:rPr>
                <w:noProof/>
                <w:webHidden/>
              </w:rPr>
              <w:fldChar w:fldCharType="begin"/>
            </w:r>
            <w:r w:rsidR="0027662E">
              <w:rPr>
                <w:noProof/>
                <w:webHidden/>
              </w:rPr>
              <w:instrText xml:space="preserve"> PAGEREF _Toc421885233 \h </w:instrText>
            </w:r>
            <w:r w:rsidR="0027662E">
              <w:rPr>
                <w:noProof/>
                <w:webHidden/>
              </w:rPr>
            </w:r>
            <w:r w:rsidR="0027662E">
              <w:rPr>
                <w:noProof/>
                <w:webHidden/>
              </w:rPr>
              <w:fldChar w:fldCharType="separate"/>
            </w:r>
            <w:r w:rsidR="00A54AE9">
              <w:rPr>
                <w:noProof/>
                <w:webHidden/>
              </w:rPr>
              <w:t>11</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34" w:history="1">
            <w:r w:rsidR="0027662E" w:rsidRPr="00B2664A">
              <w:rPr>
                <w:rStyle w:val="Hyperlink"/>
                <w:noProof/>
              </w:rPr>
              <w:t>4.5</w:t>
            </w:r>
            <w:r w:rsidR="0027662E">
              <w:rPr>
                <w:rFonts w:asciiTheme="minorHAnsi" w:eastAsiaTheme="minorEastAsia" w:hAnsiTheme="minorHAnsi" w:cstheme="minorBidi"/>
                <w:smallCaps w:val="0"/>
                <w:noProof/>
                <w:sz w:val="22"/>
                <w:szCs w:val="22"/>
              </w:rPr>
              <w:tab/>
            </w:r>
            <w:r w:rsidR="0027662E" w:rsidRPr="00B2664A">
              <w:rPr>
                <w:rStyle w:val="Hyperlink"/>
                <w:noProof/>
              </w:rPr>
              <w:t>Budget Status by Account</w:t>
            </w:r>
            <w:r w:rsidR="0027662E">
              <w:rPr>
                <w:noProof/>
                <w:webHidden/>
              </w:rPr>
              <w:tab/>
            </w:r>
            <w:r w:rsidR="0027662E">
              <w:rPr>
                <w:noProof/>
                <w:webHidden/>
              </w:rPr>
              <w:fldChar w:fldCharType="begin"/>
            </w:r>
            <w:r w:rsidR="0027662E">
              <w:rPr>
                <w:noProof/>
                <w:webHidden/>
              </w:rPr>
              <w:instrText xml:space="preserve"> PAGEREF _Toc421885234 \h </w:instrText>
            </w:r>
            <w:r w:rsidR="0027662E">
              <w:rPr>
                <w:noProof/>
                <w:webHidden/>
              </w:rPr>
            </w:r>
            <w:r w:rsidR="0027662E">
              <w:rPr>
                <w:noProof/>
                <w:webHidden/>
              </w:rPr>
              <w:fldChar w:fldCharType="separate"/>
            </w:r>
            <w:r w:rsidR="00A54AE9">
              <w:rPr>
                <w:noProof/>
                <w:webHidden/>
              </w:rPr>
              <w:t>12</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35" w:history="1">
            <w:r w:rsidR="0027662E" w:rsidRPr="00B2664A">
              <w:rPr>
                <w:rStyle w:val="Hyperlink"/>
                <w:noProof/>
              </w:rPr>
              <w:t>4.6</w:t>
            </w:r>
            <w:r w:rsidR="0027662E">
              <w:rPr>
                <w:rFonts w:asciiTheme="minorHAnsi" w:eastAsiaTheme="minorEastAsia" w:hAnsiTheme="minorHAnsi" w:cstheme="minorBidi"/>
                <w:smallCaps w:val="0"/>
                <w:noProof/>
                <w:sz w:val="22"/>
                <w:szCs w:val="22"/>
              </w:rPr>
              <w:tab/>
            </w:r>
            <w:r w:rsidR="0027662E" w:rsidRPr="00B2664A">
              <w:rPr>
                <w:rStyle w:val="Hyperlink"/>
                <w:noProof/>
              </w:rPr>
              <w:t>Budget Status by Organization Hierarchy</w:t>
            </w:r>
            <w:r w:rsidR="0027662E">
              <w:rPr>
                <w:noProof/>
                <w:webHidden/>
              </w:rPr>
              <w:tab/>
            </w:r>
            <w:r w:rsidR="0027662E">
              <w:rPr>
                <w:noProof/>
                <w:webHidden/>
              </w:rPr>
              <w:fldChar w:fldCharType="begin"/>
            </w:r>
            <w:r w:rsidR="0027662E">
              <w:rPr>
                <w:noProof/>
                <w:webHidden/>
              </w:rPr>
              <w:instrText xml:space="preserve"> PAGEREF _Toc421885235 \h </w:instrText>
            </w:r>
            <w:r w:rsidR="0027662E">
              <w:rPr>
                <w:noProof/>
                <w:webHidden/>
              </w:rPr>
            </w:r>
            <w:r w:rsidR="0027662E">
              <w:rPr>
                <w:noProof/>
                <w:webHidden/>
              </w:rPr>
              <w:fldChar w:fldCharType="separate"/>
            </w:r>
            <w:r w:rsidR="00A54AE9">
              <w:rPr>
                <w:noProof/>
                <w:webHidden/>
              </w:rPr>
              <w:t>12</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36" w:history="1">
            <w:r w:rsidR="0027662E" w:rsidRPr="00B2664A">
              <w:rPr>
                <w:rStyle w:val="Hyperlink"/>
                <w:noProof/>
              </w:rPr>
              <w:t>4.7</w:t>
            </w:r>
            <w:r w:rsidR="0027662E">
              <w:rPr>
                <w:rFonts w:asciiTheme="minorHAnsi" w:eastAsiaTheme="minorEastAsia" w:hAnsiTheme="minorHAnsi" w:cstheme="minorBidi"/>
                <w:smallCaps w:val="0"/>
                <w:noProof/>
                <w:sz w:val="22"/>
                <w:szCs w:val="22"/>
              </w:rPr>
              <w:tab/>
            </w:r>
            <w:r w:rsidR="0027662E" w:rsidRPr="00B2664A">
              <w:rPr>
                <w:rStyle w:val="Hyperlink"/>
                <w:noProof/>
              </w:rPr>
              <w:t>Budget Quick Query</w:t>
            </w:r>
            <w:r w:rsidR="0027662E">
              <w:rPr>
                <w:noProof/>
                <w:webHidden/>
              </w:rPr>
              <w:tab/>
            </w:r>
            <w:r w:rsidR="0027662E">
              <w:rPr>
                <w:noProof/>
                <w:webHidden/>
              </w:rPr>
              <w:fldChar w:fldCharType="begin"/>
            </w:r>
            <w:r w:rsidR="0027662E">
              <w:rPr>
                <w:noProof/>
                <w:webHidden/>
              </w:rPr>
              <w:instrText xml:space="preserve"> PAGEREF _Toc421885236 \h </w:instrText>
            </w:r>
            <w:r w:rsidR="0027662E">
              <w:rPr>
                <w:noProof/>
                <w:webHidden/>
              </w:rPr>
            </w:r>
            <w:r w:rsidR="0027662E">
              <w:rPr>
                <w:noProof/>
                <w:webHidden/>
              </w:rPr>
              <w:fldChar w:fldCharType="separate"/>
            </w:r>
            <w:r w:rsidR="00A54AE9">
              <w:rPr>
                <w:noProof/>
                <w:webHidden/>
              </w:rPr>
              <w:t>13</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37" w:history="1">
            <w:r w:rsidR="0027662E" w:rsidRPr="00B2664A">
              <w:rPr>
                <w:rStyle w:val="Hyperlink"/>
                <w:noProof/>
              </w:rPr>
              <w:t>4.8</w:t>
            </w:r>
            <w:r w:rsidR="0027662E">
              <w:rPr>
                <w:rFonts w:asciiTheme="minorHAnsi" w:eastAsiaTheme="minorEastAsia" w:hAnsiTheme="minorHAnsi" w:cstheme="minorBidi"/>
                <w:smallCaps w:val="0"/>
                <w:noProof/>
                <w:sz w:val="22"/>
                <w:szCs w:val="22"/>
              </w:rPr>
              <w:tab/>
            </w:r>
            <w:r w:rsidR="0027662E" w:rsidRPr="00B2664A">
              <w:rPr>
                <w:rStyle w:val="Hyperlink"/>
                <w:noProof/>
              </w:rPr>
              <w:t>Payroll Detail in Budget Queries</w:t>
            </w:r>
            <w:r w:rsidR="0027662E">
              <w:rPr>
                <w:noProof/>
                <w:webHidden/>
              </w:rPr>
              <w:tab/>
            </w:r>
            <w:r w:rsidR="0027662E">
              <w:rPr>
                <w:noProof/>
                <w:webHidden/>
              </w:rPr>
              <w:fldChar w:fldCharType="begin"/>
            </w:r>
            <w:r w:rsidR="0027662E">
              <w:rPr>
                <w:noProof/>
                <w:webHidden/>
              </w:rPr>
              <w:instrText xml:space="preserve"> PAGEREF _Toc421885237 \h </w:instrText>
            </w:r>
            <w:r w:rsidR="0027662E">
              <w:rPr>
                <w:noProof/>
                <w:webHidden/>
              </w:rPr>
            </w:r>
            <w:r w:rsidR="0027662E">
              <w:rPr>
                <w:noProof/>
                <w:webHidden/>
              </w:rPr>
              <w:fldChar w:fldCharType="separate"/>
            </w:r>
            <w:r w:rsidR="00A54AE9">
              <w:rPr>
                <w:noProof/>
                <w:webHidden/>
              </w:rPr>
              <w:t>14</w:t>
            </w:r>
            <w:r w:rsidR="0027662E">
              <w:rPr>
                <w:noProof/>
                <w:webHidden/>
              </w:rPr>
              <w:fldChar w:fldCharType="end"/>
            </w:r>
          </w:hyperlink>
        </w:p>
        <w:p w:rsidR="0027662E" w:rsidRDefault="003F149B">
          <w:pPr>
            <w:pStyle w:val="TOC2"/>
            <w:tabs>
              <w:tab w:val="left" w:pos="880"/>
            </w:tabs>
            <w:rPr>
              <w:rFonts w:asciiTheme="minorHAnsi" w:eastAsiaTheme="minorEastAsia" w:hAnsiTheme="minorHAnsi" w:cstheme="minorBidi"/>
              <w:smallCaps w:val="0"/>
              <w:noProof/>
              <w:sz w:val="22"/>
              <w:szCs w:val="22"/>
            </w:rPr>
          </w:pPr>
          <w:hyperlink w:anchor="_Toc421885252" w:history="1">
            <w:r w:rsidR="0027662E" w:rsidRPr="00B2664A">
              <w:rPr>
                <w:rStyle w:val="Hyperlink"/>
                <w:noProof/>
              </w:rPr>
              <w:t>4.9</w:t>
            </w:r>
            <w:r w:rsidR="0027662E">
              <w:rPr>
                <w:rFonts w:asciiTheme="minorHAnsi" w:eastAsiaTheme="minorEastAsia" w:hAnsiTheme="minorHAnsi" w:cstheme="minorBidi"/>
                <w:smallCaps w:val="0"/>
                <w:noProof/>
                <w:sz w:val="22"/>
                <w:szCs w:val="22"/>
              </w:rPr>
              <w:tab/>
            </w:r>
            <w:r w:rsidR="0027662E" w:rsidRPr="00B2664A">
              <w:rPr>
                <w:rStyle w:val="Hyperlink"/>
                <w:noProof/>
              </w:rPr>
              <w:t>Performing an Encumbrance Query</w:t>
            </w:r>
            <w:r w:rsidR="0027662E">
              <w:rPr>
                <w:noProof/>
                <w:webHidden/>
              </w:rPr>
              <w:tab/>
            </w:r>
            <w:r w:rsidR="0027662E">
              <w:rPr>
                <w:noProof/>
                <w:webHidden/>
              </w:rPr>
              <w:fldChar w:fldCharType="begin"/>
            </w:r>
            <w:r w:rsidR="0027662E">
              <w:rPr>
                <w:noProof/>
                <w:webHidden/>
              </w:rPr>
              <w:instrText xml:space="preserve"> PAGEREF _Toc421885252 \h </w:instrText>
            </w:r>
            <w:r w:rsidR="0027662E">
              <w:rPr>
                <w:noProof/>
                <w:webHidden/>
              </w:rPr>
            </w:r>
            <w:r w:rsidR="0027662E">
              <w:rPr>
                <w:noProof/>
                <w:webHidden/>
              </w:rPr>
              <w:fldChar w:fldCharType="separate"/>
            </w:r>
            <w:r w:rsidR="00A54AE9">
              <w:rPr>
                <w:noProof/>
                <w:webHidden/>
              </w:rPr>
              <w:t>18</w:t>
            </w:r>
            <w:r w:rsidR="0027662E">
              <w:rPr>
                <w:noProof/>
                <w:webHidden/>
              </w:rPr>
              <w:fldChar w:fldCharType="end"/>
            </w:r>
          </w:hyperlink>
        </w:p>
        <w:p w:rsidR="0027662E" w:rsidRDefault="003F149B">
          <w:pPr>
            <w:pStyle w:val="TOC2"/>
            <w:tabs>
              <w:tab w:val="left" w:pos="1100"/>
            </w:tabs>
            <w:rPr>
              <w:rFonts w:asciiTheme="minorHAnsi" w:eastAsiaTheme="minorEastAsia" w:hAnsiTheme="minorHAnsi" w:cstheme="minorBidi"/>
              <w:smallCaps w:val="0"/>
              <w:noProof/>
              <w:sz w:val="22"/>
              <w:szCs w:val="22"/>
            </w:rPr>
          </w:pPr>
          <w:hyperlink w:anchor="_Toc421885253" w:history="1">
            <w:r w:rsidR="0027662E" w:rsidRPr="00B2664A">
              <w:rPr>
                <w:rStyle w:val="Hyperlink"/>
                <w:noProof/>
              </w:rPr>
              <w:t>4.10</w:t>
            </w:r>
            <w:r w:rsidR="008705D9">
              <w:rPr>
                <w:rFonts w:asciiTheme="minorHAnsi" w:eastAsiaTheme="minorEastAsia" w:hAnsiTheme="minorHAnsi" w:cstheme="minorBidi"/>
                <w:smallCaps w:val="0"/>
                <w:noProof/>
                <w:sz w:val="22"/>
                <w:szCs w:val="22"/>
              </w:rPr>
              <w:t xml:space="preserve">  </w:t>
            </w:r>
            <w:r w:rsidR="0027662E" w:rsidRPr="00B2664A">
              <w:rPr>
                <w:rStyle w:val="Hyperlink"/>
                <w:noProof/>
              </w:rPr>
              <w:t>Encumbrance summary report</w:t>
            </w:r>
            <w:r w:rsidR="0027662E">
              <w:rPr>
                <w:noProof/>
                <w:webHidden/>
              </w:rPr>
              <w:tab/>
            </w:r>
            <w:r w:rsidR="0027662E">
              <w:rPr>
                <w:noProof/>
                <w:webHidden/>
              </w:rPr>
              <w:fldChar w:fldCharType="begin"/>
            </w:r>
            <w:r w:rsidR="0027662E">
              <w:rPr>
                <w:noProof/>
                <w:webHidden/>
              </w:rPr>
              <w:instrText xml:space="preserve"> PAGEREF _Toc421885253 \h </w:instrText>
            </w:r>
            <w:r w:rsidR="0027662E">
              <w:rPr>
                <w:noProof/>
                <w:webHidden/>
              </w:rPr>
            </w:r>
            <w:r w:rsidR="0027662E">
              <w:rPr>
                <w:noProof/>
                <w:webHidden/>
              </w:rPr>
              <w:fldChar w:fldCharType="separate"/>
            </w:r>
            <w:r w:rsidR="00A54AE9">
              <w:rPr>
                <w:noProof/>
                <w:webHidden/>
              </w:rPr>
              <w:t>18</w:t>
            </w:r>
            <w:r w:rsidR="0027662E">
              <w:rPr>
                <w:noProof/>
                <w:webHidden/>
              </w:rPr>
              <w:fldChar w:fldCharType="end"/>
            </w:r>
          </w:hyperlink>
        </w:p>
        <w:p w:rsidR="0027662E" w:rsidRDefault="003F149B">
          <w:pPr>
            <w:pStyle w:val="TOC1"/>
            <w:rPr>
              <w:rFonts w:asciiTheme="minorHAnsi" w:eastAsiaTheme="minorEastAsia" w:hAnsiTheme="minorHAnsi" w:cstheme="minorBidi"/>
              <w:b w:val="0"/>
              <w:bCs w:val="0"/>
              <w:caps w:val="0"/>
              <w:noProof/>
              <w:sz w:val="22"/>
              <w:szCs w:val="22"/>
            </w:rPr>
          </w:pPr>
          <w:hyperlink w:anchor="_Toc421885254" w:history="1">
            <w:r w:rsidR="0027662E" w:rsidRPr="00B2664A">
              <w:rPr>
                <w:rStyle w:val="Hyperlink"/>
                <w:noProof/>
              </w:rPr>
              <w:t>5.</w:t>
            </w:r>
            <w:r w:rsidR="0027662E">
              <w:rPr>
                <w:rFonts w:asciiTheme="minorHAnsi" w:eastAsiaTheme="minorEastAsia" w:hAnsiTheme="minorHAnsi" w:cstheme="minorBidi"/>
                <w:b w:val="0"/>
                <w:bCs w:val="0"/>
                <w:caps w:val="0"/>
                <w:noProof/>
                <w:sz w:val="22"/>
                <w:szCs w:val="22"/>
              </w:rPr>
              <w:tab/>
            </w:r>
            <w:r w:rsidR="0027662E" w:rsidRPr="00B2664A">
              <w:rPr>
                <w:rStyle w:val="Hyperlink"/>
                <w:noProof/>
              </w:rPr>
              <w:t>Document Accounting Distributions Screen</w:t>
            </w:r>
            <w:r w:rsidR="0027662E">
              <w:rPr>
                <w:noProof/>
                <w:webHidden/>
              </w:rPr>
              <w:tab/>
            </w:r>
            <w:r w:rsidR="0027662E">
              <w:rPr>
                <w:noProof/>
                <w:webHidden/>
              </w:rPr>
              <w:fldChar w:fldCharType="begin"/>
            </w:r>
            <w:r w:rsidR="0027662E">
              <w:rPr>
                <w:noProof/>
                <w:webHidden/>
              </w:rPr>
              <w:instrText xml:space="preserve"> PAGEREF _Toc421885254 \h </w:instrText>
            </w:r>
            <w:r w:rsidR="0027662E">
              <w:rPr>
                <w:noProof/>
                <w:webHidden/>
              </w:rPr>
            </w:r>
            <w:r w:rsidR="0027662E">
              <w:rPr>
                <w:noProof/>
                <w:webHidden/>
              </w:rPr>
              <w:fldChar w:fldCharType="separate"/>
            </w:r>
            <w:r w:rsidR="00A54AE9">
              <w:rPr>
                <w:noProof/>
                <w:webHidden/>
              </w:rPr>
              <w:t>18</w:t>
            </w:r>
            <w:r w:rsidR="0027662E">
              <w:rPr>
                <w:noProof/>
                <w:webHidden/>
              </w:rPr>
              <w:fldChar w:fldCharType="end"/>
            </w:r>
          </w:hyperlink>
        </w:p>
        <w:p w:rsidR="0027662E" w:rsidRDefault="003F149B">
          <w:pPr>
            <w:pStyle w:val="TOC1"/>
            <w:rPr>
              <w:rFonts w:asciiTheme="minorHAnsi" w:eastAsiaTheme="minorEastAsia" w:hAnsiTheme="minorHAnsi" w:cstheme="minorBidi"/>
              <w:b w:val="0"/>
              <w:bCs w:val="0"/>
              <w:caps w:val="0"/>
              <w:noProof/>
              <w:sz w:val="22"/>
              <w:szCs w:val="22"/>
            </w:rPr>
          </w:pPr>
          <w:hyperlink w:anchor="_Toc421885258" w:history="1">
            <w:r w:rsidR="0027662E" w:rsidRPr="00B2664A">
              <w:rPr>
                <w:rStyle w:val="Hyperlink"/>
                <w:noProof/>
              </w:rPr>
              <w:t>6.</w:t>
            </w:r>
            <w:r w:rsidR="0027662E">
              <w:rPr>
                <w:rFonts w:asciiTheme="minorHAnsi" w:eastAsiaTheme="minorEastAsia" w:hAnsiTheme="minorHAnsi" w:cstheme="minorBidi"/>
                <w:b w:val="0"/>
                <w:bCs w:val="0"/>
                <w:caps w:val="0"/>
                <w:noProof/>
                <w:sz w:val="22"/>
                <w:szCs w:val="22"/>
              </w:rPr>
              <w:tab/>
            </w:r>
            <w:r w:rsidR="0027662E" w:rsidRPr="00B2664A">
              <w:rPr>
                <w:rStyle w:val="Hyperlink"/>
                <w:noProof/>
              </w:rPr>
              <w:t>Viewing Documents</w:t>
            </w:r>
            <w:r w:rsidR="0027662E">
              <w:rPr>
                <w:noProof/>
                <w:webHidden/>
              </w:rPr>
              <w:tab/>
            </w:r>
            <w:r w:rsidR="0027662E">
              <w:rPr>
                <w:noProof/>
                <w:webHidden/>
              </w:rPr>
              <w:fldChar w:fldCharType="begin"/>
            </w:r>
            <w:r w:rsidR="0027662E">
              <w:rPr>
                <w:noProof/>
                <w:webHidden/>
              </w:rPr>
              <w:instrText xml:space="preserve"> PAGEREF _Toc421885258 \h </w:instrText>
            </w:r>
            <w:r w:rsidR="0027662E">
              <w:rPr>
                <w:noProof/>
                <w:webHidden/>
              </w:rPr>
            </w:r>
            <w:r w:rsidR="0027662E">
              <w:rPr>
                <w:noProof/>
                <w:webHidden/>
              </w:rPr>
              <w:fldChar w:fldCharType="separate"/>
            </w:r>
            <w:r w:rsidR="00A54AE9">
              <w:rPr>
                <w:noProof/>
                <w:webHidden/>
              </w:rPr>
              <w:t>20</w:t>
            </w:r>
            <w:r w:rsidR="0027662E">
              <w:rPr>
                <w:noProof/>
                <w:webHidden/>
              </w:rPr>
              <w:fldChar w:fldCharType="end"/>
            </w:r>
          </w:hyperlink>
        </w:p>
        <w:p w:rsidR="0027662E" w:rsidRDefault="003F149B">
          <w:pPr>
            <w:pStyle w:val="TOC1"/>
            <w:rPr>
              <w:rFonts w:asciiTheme="minorHAnsi" w:eastAsiaTheme="minorEastAsia" w:hAnsiTheme="minorHAnsi" w:cstheme="minorBidi"/>
              <w:b w:val="0"/>
              <w:bCs w:val="0"/>
              <w:caps w:val="0"/>
              <w:noProof/>
              <w:sz w:val="22"/>
              <w:szCs w:val="22"/>
            </w:rPr>
          </w:pPr>
          <w:hyperlink w:anchor="_Toc421885259" w:history="1">
            <w:r w:rsidR="0027662E" w:rsidRPr="00B2664A">
              <w:rPr>
                <w:rStyle w:val="Hyperlink"/>
                <w:noProof/>
              </w:rPr>
              <w:t>7.</w:t>
            </w:r>
            <w:r w:rsidR="0027662E">
              <w:rPr>
                <w:rFonts w:asciiTheme="minorHAnsi" w:eastAsiaTheme="minorEastAsia" w:hAnsiTheme="minorHAnsi" w:cstheme="minorBidi"/>
                <w:b w:val="0"/>
                <w:bCs w:val="0"/>
                <w:caps w:val="0"/>
                <w:noProof/>
                <w:sz w:val="22"/>
                <w:szCs w:val="22"/>
              </w:rPr>
              <w:tab/>
            </w:r>
            <w:r w:rsidR="0027662E" w:rsidRPr="00B2664A">
              <w:rPr>
                <w:rStyle w:val="Hyperlink"/>
                <w:noProof/>
              </w:rPr>
              <w:t>Performing a Budget Transfer</w:t>
            </w:r>
            <w:r w:rsidR="0027662E">
              <w:rPr>
                <w:noProof/>
                <w:webHidden/>
              </w:rPr>
              <w:tab/>
            </w:r>
            <w:r w:rsidR="0027662E">
              <w:rPr>
                <w:noProof/>
                <w:webHidden/>
              </w:rPr>
              <w:fldChar w:fldCharType="begin"/>
            </w:r>
            <w:r w:rsidR="0027662E">
              <w:rPr>
                <w:noProof/>
                <w:webHidden/>
              </w:rPr>
              <w:instrText xml:space="preserve"> PAGEREF _Toc421885259 \h </w:instrText>
            </w:r>
            <w:r w:rsidR="0027662E">
              <w:rPr>
                <w:noProof/>
                <w:webHidden/>
              </w:rPr>
            </w:r>
            <w:r w:rsidR="0027662E">
              <w:rPr>
                <w:noProof/>
                <w:webHidden/>
              </w:rPr>
              <w:fldChar w:fldCharType="separate"/>
            </w:r>
            <w:r w:rsidR="00A54AE9">
              <w:rPr>
                <w:noProof/>
                <w:webHidden/>
              </w:rPr>
              <w:t>25</w:t>
            </w:r>
            <w:r w:rsidR="0027662E">
              <w:rPr>
                <w:noProof/>
                <w:webHidden/>
              </w:rPr>
              <w:fldChar w:fldCharType="end"/>
            </w:r>
          </w:hyperlink>
        </w:p>
        <w:p w:rsidR="0027662E" w:rsidRDefault="003F149B">
          <w:pPr>
            <w:pStyle w:val="TOC1"/>
            <w:rPr>
              <w:rFonts w:asciiTheme="minorHAnsi" w:eastAsiaTheme="minorEastAsia" w:hAnsiTheme="minorHAnsi" w:cstheme="minorBidi"/>
              <w:b w:val="0"/>
              <w:bCs w:val="0"/>
              <w:caps w:val="0"/>
              <w:noProof/>
              <w:sz w:val="22"/>
              <w:szCs w:val="22"/>
            </w:rPr>
          </w:pPr>
          <w:hyperlink w:anchor="_Toc421885260" w:history="1">
            <w:r w:rsidR="0027662E" w:rsidRPr="00B2664A">
              <w:rPr>
                <w:rStyle w:val="Hyperlink"/>
                <w:noProof/>
              </w:rPr>
              <w:t>8.</w:t>
            </w:r>
            <w:r w:rsidR="0027662E">
              <w:rPr>
                <w:rFonts w:asciiTheme="minorHAnsi" w:eastAsiaTheme="minorEastAsia" w:hAnsiTheme="minorHAnsi" w:cstheme="minorBidi"/>
                <w:b w:val="0"/>
                <w:bCs w:val="0"/>
                <w:caps w:val="0"/>
                <w:noProof/>
                <w:sz w:val="22"/>
                <w:szCs w:val="22"/>
              </w:rPr>
              <w:tab/>
            </w:r>
            <w:r w:rsidR="0027662E" w:rsidRPr="00B2664A">
              <w:rPr>
                <w:rStyle w:val="Hyperlink"/>
                <w:noProof/>
              </w:rPr>
              <w:t>Performing a Multiple Line Budget Transfer</w:t>
            </w:r>
            <w:r w:rsidR="0027662E">
              <w:rPr>
                <w:noProof/>
                <w:webHidden/>
              </w:rPr>
              <w:tab/>
            </w:r>
            <w:r w:rsidR="0027662E">
              <w:rPr>
                <w:noProof/>
                <w:webHidden/>
              </w:rPr>
              <w:fldChar w:fldCharType="begin"/>
            </w:r>
            <w:r w:rsidR="0027662E">
              <w:rPr>
                <w:noProof/>
                <w:webHidden/>
              </w:rPr>
              <w:instrText xml:space="preserve"> PAGEREF _Toc421885260 \h </w:instrText>
            </w:r>
            <w:r w:rsidR="0027662E">
              <w:rPr>
                <w:noProof/>
                <w:webHidden/>
              </w:rPr>
            </w:r>
            <w:r w:rsidR="0027662E">
              <w:rPr>
                <w:noProof/>
                <w:webHidden/>
              </w:rPr>
              <w:fldChar w:fldCharType="separate"/>
            </w:r>
            <w:r w:rsidR="00A54AE9">
              <w:rPr>
                <w:noProof/>
                <w:webHidden/>
              </w:rPr>
              <w:t>27</w:t>
            </w:r>
            <w:r w:rsidR="0027662E">
              <w:rPr>
                <w:noProof/>
                <w:webHidden/>
              </w:rPr>
              <w:fldChar w:fldCharType="end"/>
            </w:r>
          </w:hyperlink>
        </w:p>
        <w:p w:rsidR="0027662E" w:rsidRDefault="003F149B">
          <w:pPr>
            <w:pStyle w:val="TOC1"/>
            <w:rPr>
              <w:rFonts w:asciiTheme="minorHAnsi" w:eastAsiaTheme="minorEastAsia" w:hAnsiTheme="minorHAnsi" w:cstheme="minorBidi"/>
              <w:b w:val="0"/>
              <w:bCs w:val="0"/>
              <w:caps w:val="0"/>
              <w:noProof/>
              <w:sz w:val="22"/>
              <w:szCs w:val="22"/>
            </w:rPr>
          </w:pPr>
          <w:hyperlink w:anchor="_Toc421885261" w:history="1">
            <w:r w:rsidR="0027662E" w:rsidRPr="00B2664A">
              <w:rPr>
                <w:rStyle w:val="Hyperlink"/>
                <w:noProof/>
              </w:rPr>
              <w:t>9.</w:t>
            </w:r>
            <w:r w:rsidR="0027662E">
              <w:rPr>
                <w:rFonts w:asciiTheme="minorHAnsi" w:eastAsiaTheme="minorEastAsia" w:hAnsiTheme="minorHAnsi" w:cstheme="minorBidi"/>
                <w:b w:val="0"/>
                <w:bCs w:val="0"/>
                <w:caps w:val="0"/>
                <w:noProof/>
                <w:sz w:val="22"/>
                <w:szCs w:val="22"/>
              </w:rPr>
              <w:tab/>
            </w:r>
            <w:r w:rsidR="0027662E" w:rsidRPr="00B2664A">
              <w:rPr>
                <w:rStyle w:val="Hyperlink"/>
                <w:noProof/>
              </w:rPr>
              <w:t>Delete Finance Template</w:t>
            </w:r>
            <w:r w:rsidR="0027662E">
              <w:rPr>
                <w:noProof/>
                <w:webHidden/>
              </w:rPr>
              <w:tab/>
            </w:r>
            <w:r w:rsidR="0027662E">
              <w:rPr>
                <w:noProof/>
                <w:webHidden/>
              </w:rPr>
              <w:fldChar w:fldCharType="begin"/>
            </w:r>
            <w:r w:rsidR="0027662E">
              <w:rPr>
                <w:noProof/>
                <w:webHidden/>
              </w:rPr>
              <w:instrText xml:space="preserve"> PAGEREF _Toc421885261 \h </w:instrText>
            </w:r>
            <w:r w:rsidR="0027662E">
              <w:rPr>
                <w:noProof/>
                <w:webHidden/>
              </w:rPr>
            </w:r>
            <w:r w:rsidR="0027662E">
              <w:rPr>
                <w:noProof/>
                <w:webHidden/>
              </w:rPr>
              <w:fldChar w:fldCharType="separate"/>
            </w:r>
            <w:r w:rsidR="00A54AE9">
              <w:rPr>
                <w:noProof/>
                <w:webHidden/>
              </w:rPr>
              <w:t>29</w:t>
            </w:r>
            <w:r w:rsidR="0027662E">
              <w:rPr>
                <w:noProof/>
                <w:webHidden/>
              </w:rPr>
              <w:fldChar w:fldCharType="end"/>
            </w:r>
          </w:hyperlink>
        </w:p>
        <w:p w:rsidR="00731B00" w:rsidRDefault="00E87190">
          <w:r>
            <w:fldChar w:fldCharType="end"/>
          </w:r>
        </w:p>
      </w:sdtContent>
    </w:sdt>
    <w:p w:rsidR="006863D1" w:rsidRPr="00486940" w:rsidRDefault="006863D1" w:rsidP="006863D1">
      <w:pPr>
        <w:spacing w:after="0" w:line="240" w:lineRule="auto"/>
        <w:ind w:left="72"/>
        <w:rPr>
          <w:rFonts w:ascii="Arial" w:eastAsia="Times New Roman" w:hAnsi="Arial" w:cs="Arial"/>
          <w:sz w:val="20"/>
          <w:szCs w:val="20"/>
        </w:rPr>
      </w:pPr>
    </w:p>
    <w:p w:rsidR="00486940" w:rsidRPr="00486940" w:rsidRDefault="00486940" w:rsidP="00486940">
      <w:pPr>
        <w:widowControl w:val="0"/>
        <w:spacing w:after="0" w:line="240" w:lineRule="auto"/>
        <w:outlineLvl w:val="2"/>
        <w:rPr>
          <w:rFonts w:ascii="Arial" w:eastAsia="Times New Roman" w:hAnsi="Arial" w:cs="Times New Roman"/>
          <w:bCs/>
          <w:spacing w:val="10"/>
          <w:sz w:val="20"/>
          <w:szCs w:val="20"/>
        </w:rPr>
      </w:pPr>
    </w:p>
    <w:p w:rsidR="00AB10F8" w:rsidRDefault="00486940" w:rsidP="00AB10F8">
      <w:pPr>
        <w:pStyle w:val="Heading1"/>
      </w:pPr>
      <w:r w:rsidRPr="006863D1">
        <w:br w:type="page"/>
      </w:r>
      <w:bookmarkStart w:id="1" w:name="_Toc269130828"/>
      <w:bookmarkStart w:id="2" w:name="_Toc284581037"/>
    </w:p>
    <w:p w:rsidR="00AB10F8" w:rsidRPr="00AB10F8" w:rsidRDefault="00AB10F8" w:rsidP="00AB10F8"/>
    <w:p w:rsidR="00486940" w:rsidRPr="006863D1" w:rsidRDefault="00486940" w:rsidP="00B715B5">
      <w:pPr>
        <w:pStyle w:val="Heading1"/>
        <w:numPr>
          <w:ilvl w:val="0"/>
          <w:numId w:val="43"/>
        </w:numPr>
      </w:pPr>
      <w:bookmarkStart w:id="3" w:name="_Toc421885211"/>
      <w:r w:rsidRPr="006863D1">
        <w:t>Introduction</w:t>
      </w:r>
      <w:bookmarkEnd w:id="1"/>
      <w:bookmarkEnd w:id="2"/>
      <w:bookmarkEnd w:id="3"/>
    </w:p>
    <w:p w:rsidR="007E6717" w:rsidRPr="007E6717" w:rsidRDefault="007E6717" w:rsidP="007E6717">
      <w:pPr>
        <w:spacing w:after="0" w:line="240" w:lineRule="auto"/>
        <w:ind w:left="72"/>
        <w:jc w:val="both"/>
        <w:rPr>
          <w:rFonts w:ascii="Arial" w:eastAsia="Times New Roman" w:hAnsi="Arial" w:cs="Arial"/>
          <w:sz w:val="24"/>
          <w:szCs w:val="24"/>
        </w:rPr>
      </w:pPr>
      <w:r w:rsidRPr="007E6717">
        <w:rPr>
          <w:rFonts w:ascii="Arial" w:eastAsia="Times New Roman" w:hAnsi="Arial" w:cs="Arial"/>
          <w:sz w:val="24"/>
          <w:szCs w:val="24"/>
        </w:rPr>
        <w:t>This workbook is an introduction to the functions of Self-Service Banner</w:t>
      </w:r>
      <w:r w:rsidR="00AB10F8">
        <w:rPr>
          <w:rFonts w:ascii="Arial" w:eastAsia="Times New Roman" w:hAnsi="Arial" w:cs="Arial"/>
          <w:sz w:val="24"/>
          <w:szCs w:val="24"/>
        </w:rPr>
        <w:t xml:space="preserve"> </w:t>
      </w:r>
      <w:r w:rsidRPr="007E6717">
        <w:rPr>
          <w:rFonts w:ascii="Arial" w:eastAsia="Times New Roman" w:hAnsi="Arial" w:cs="Arial"/>
          <w:sz w:val="24"/>
          <w:szCs w:val="24"/>
        </w:rPr>
        <w:t xml:space="preserve">(SSB) - Finance which allows users to: </w:t>
      </w:r>
    </w:p>
    <w:p w:rsidR="007E6717" w:rsidRPr="007E6717" w:rsidRDefault="007E6717" w:rsidP="007E6717">
      <w:pPr>
        <w:spacing w:after="0" w:line="240" w:lineRule="auto"/>
        <w:ind w:left="72"/>
        <w:jc w:val="both"/>
        <w:rPr>
          <w:rFonts w:ascii="Arial" w:eastAsia="Times New Roman" w:hAnsi="Arial" w:cs="Arial"/>
          <w:sz w:val="24"/>
          <w:szCs w:val="24"/>
        </w:rPr>
      </w:pPr>
    </w:p>
    <w:p w:rsidR="00117572" w:rsidRPr="007E6717" w:rsidRDefault="007E6717" w:rsidP="00B715B5">
      <w:pPr>
        <w:numPr>
          <w:ilvl w:val="0"/>
          <w:numId w:val="10"/>
        </w:numPr>
        <w:spacing w:after="0" w:line="240" w:lineRule="auto"/>
        <w:jc w:val="both"/>
        <w:rPr>
          <w:rFonts w:ascii="Arial" w:eastAsia="Times New Roman" w:hAnsi="Arial" w:cs="Arial"/>
          <w:sz w:val="24"/>
          <w:szCs w:val="24"/>
        </w:rPr>
      </w:pPr>
      <w:r w:rsidRPr="007E6717">
        <w:rPr>
          <w:rFonts w:ascii="Arial" w:eastAsia="Times New Roman" w:hAnsi="Arial" w:cs="Arial"/>
          <w:sz w:val="24"/>
          <w:szCs w:val="24"/>
        </w:rPr>
        <w:t>query budgets</w:t>
      </w:r>
    </w:p>
    <w:p w:rsidR="00117572" w:rsidRPr="007E6717" w:rsidRDefault="007E6717" w:rsidP="00B715B5">
      <w:pPr>
        <w:numPr>
          <w:ilvl w:val="0"/>
          <w:numId w:val="10"/>
        </w:numPr>
        <w:spacing w:after="0" w:line="240" w:lineRule="auto"/>
        <w:jc w:val="both"/>
        <w:rPr>
          <w:rFonts w:ascii="Arial" w:eastAsia="Times New Roman" w:hAnsi="Arial" w:cs="Arial"/>
          <w:sz w:val="24"/>
          <w:szCs w:val="24"/>
        </w:rPr>
      </w:pPr>
      <w:r w:rsidRPr="007E6717">
        <w:rPr>
          <w:rFonts w:ascii="Arial" w:eastAsia="Times New Roman" w:hAnsi="Arial" w:cs="Arial"/>
          <w:sz w:val="24"/>
          <w:szCs w:val="24"/>
        </w:rPr>
        <w:t>query encumbrance data</w:t>
      </w:r>
    </w:p>
    <w:p w:rsidR="00117572" w:rsidRPr="007E6717" w:rsidRDefault="007E6717" w:rsidP="00B715B5">
      <w:pPr>
        <w:numPr>
          <w:ilvl w:val="0"/>
          <w:numId w:val="10"/>
        </w:numPr>
        <w:spacing w:after="0" w:line="240" w:lineRule="auto"/>
        <w:jc w:val="both"/>
        <w:rPr>
          <w:rFonts w:ascii="Arial" w:eastAsia="Times New Roman" w:hAnsi="Arial" w:cs="Arial"/>
          <w:sz w:val="24"/>
          <w:szCs w:val="24"/>
        </w:rPr>
      </w:pPr>
      <w:r w:rsidRPr="007E6717">
        <w:rPr>
          <w:rFonts w:ascii="Arial" w:eastAsia="Times New Roman" w:hAnsi="Arial" w:cs="Arial"/>
          <w:sz w:val="24"/>
          <w:szCs w:val="24"/>
        </w:rPr>
        <w:t>create Finance templates</w:t>
      </w:r>
    </w:p>
    <w:p w:rsidR="00117572" w:rsidRPr="007E6717" w:rsidRDefault="007E6717" w:rsidP="00B715B5">
      <w:pPr>
        <w:numPr>
          <w:ilvl w:val="0"/>
          <w:numId w:val="10"/>
        </w:numPr>
        <w:spacing w:after="0" w:line="240" w:lineRule="auto"/>
        <w:jc w:val="both"/>
        <w:rPr>
          <w:rFonts w:ascii="Arial" w:eastAsia="Times New Roman" w:hAnsi="Arial" w:cs="Arial"/>
          <w:sz w:val="24"/>
          <w:szCs w:val="24"/>
        </w:rPr>
      </w:pPr>
      <w:r w:rsidRPr="007E6717">
        <w:rPr>
          <w:rFonts w:ascii="Arial" w:eastAsia="Times New Roman" w:hAnsi="Arial" w:cs="Arial"/>
          <w:sz w:val="24"/>
          <w:szCs w:val="24"/>
        </w:rPr>
        <w:t>approve documents</w:t>
      </w:r>
    </w:p>
    <w:p w:rsidR="00117572" w:rsidRPr="007E6717" w:rsidRDefault="007E6717" w:rsidP="00B715B5">
      <w:pPr>
        <w:numPr>
          <w:ilvl w:val="0"/>
          <w:numId w:val="10"/>
        </w:numPr>
        <w:spacing w:after="0" w:line="240" w:lineRule="auto"/>
        <w:jc w:val="both"/>
        <w:rPr>
          <w:rFonts w:ascii="Arial" w:eastAsia="Times New Roman" w:hAnsi="Arial" w:cs="Arial"/>
          <w:sz w:val="24"/>
          <w:szCs w:val="24"/>
        </w:rPr>
      </w:pPr>
      <w:r w:rsidRPr="007E6717">
        <w:rPr>
          <w:rFonts w:ascii="Arial" w:eastAsia="Times New Roman" w:hAnsi="Arial" w:cs="Arial"/>
          <w:sz w:val="24"/>
          <w:szCs w:val="24"/>
        </w:rPr>
        <w:t>view documents</w:t>
      </w:r>
    </w:p>
    <w:p w:rsidR="00117572" w:rsidRPr="007E6717" w:rsidRDefault="007E6717" w:rsidP="00B715B5">
      <w:pPr>
        <w:numPr>
          <w:ilvl w:val="0"/>
          <w:numId w:val="10"/>
        </w:numPr>
        <w:spacing w:after="0" w:line="240" w:lineRule="auto"/>
        <w:jc w:val="both"/>
        <w:rPr>
          <w:rFonts w:ascii="Arial" w:eastAsia="Times New Roman" w:hAnsi="Arial" w:cs="Arial"/>
          <w:sz w:val="24"/>
          <w:szCs w:val="24"/>
        </w:rPr>
      </w:pPr>
      <w:r w:rsidRPr="007E6717">
        <w:rPr>
          <w:rFonts w:ascii="Arial" w:eastAsia="Times New Roman" w:hAnsi="Arial" w:cs="Arial"/>
          <w:sz w:val="24"/>
          <w:szCs w:val="24"/>
        </w:rPr>
        <w:t>create budget transfers</w:t>
      </w:r>
    </w:p>
    <w:p w:rsidR="00117572" w:rsidRPr="007E6717" w:rsidRDefault="007E6717" w:rsidP="00B715B5">
      <w:pPr>
        <w:numPr>
          <w:ilvl w:val="0"/>
          <w:numId w:val="10"/>
        </w:numPr>
        <w:spacing w:after="0" w:line="240" w:lineRule="auto"/>
        <w:jc w:val="both"/>
        <w:rPr>
          <w:rFonts w:ascii="Arial" w:eastAsia="Times New Roman" w:hAnsi="Arial" w:cs="Arial"/>
          <w:sz w:val="24"/>
          <w:szCs w:val="24"/>
        </w:rPr>
      </w:pPr>
      <w:r w:rsidRPr="007E6717">
        <w:rPr>
          <w:rFonts w:ascii="Arial" w:eastAsia="Times New Roman" w:hAnsi="Arial" w:cs="Arial"/>
          <w:sz w:val="24"/>
          <w:szCs w:val="24"/>
        </w:rPr>
        <w:t>create multiple line budget transfers</w:t>
      </w:r>
    </w:p>
    <w:p w:rsidR="00117572" w:rsidRPr="007E6717" w:rsidRDefault="007E6717" w:rsidP="00B715B5">
      <w:pPr>
        <w:numPr>
          <w:ilvl w:val="0"/>
          <w:numId w:val="10"/>
        </w:numPr>
        <w:spacing w:after="0" w:line="240" w:lineRule="auto"/>
        <w:jc w:val="both"/>
        <w:rPr>
          <w:rFonts w:ascii="Arial" w:eastAsia="Times New Roman" w:hAnsi="Arial" w:cs="Arial"/>
          <w:sz w:val="24"/>
          <w:szCs w:val="24"/>
        </w:rPr>
      </w:pPr>
      <w:r w:rsidRPr="007E6717">
        <w:rPr>
          <w:rFonts w:ascii="Arial" w:eastAsia="Times New Roman" w:hAnsi="Arial" w:cs="Arial"/>
          <w:sz w:val="24"/>
          <w:szCs w:val="24"/>
        </w:rPr>
        <w:t>delete Finance templates.</w:t>
      </w:r>
    </w:p>
    <w:p w:rsidR="00486940" w:rsidRPr="00486940" w:rsidRDefault="00486940" w:rsidP="007E6717">
      <w:pPr>
        <w:spacing w:after="0" w:line="240" w:lineRule="auto"/>
        <w:jc w:val="both"/>
        <w:rPr>
          <w:rFonts w:ascii="Arial" w:eastAsia="Times New Roman" w:hAnsi="Arial" w:cs="Times New Roman"/>
          <w:sz w:val="20"/>
          <w:szCs w:val="20"/>
        </w:rPr>
      </w:pPr>
    </w:p>
    <w:p w:rsidR="00486940" w:rsidRPr="006863D1" w:rsidRDefault="007E6717" w:rsidP="007E6717">
      <w:pPr>
        <w:pStyle w:val="Heading2"/>
        <w:jc w:val="both"/>
      </w:pPr>
      <w:bookmarkStart w:id="4" w:name="_Toc421885212"/>
      <w:r>
        <w:t>access</w:t>
      </w:r>
      <w:bookmarkEnd w:id="4"/>
    </w:p>
    <w:p w:rsidR="007E6717" w:rsidRDefault="007E6717" w:rsidP="007E6717">
      <w:pPr>
        <w:spacing w:after="0" w:line="240" w:lineRule="auto"/>
        <w:ind w:left="72"/>
        <w:jc w:val="both"/>
        <w:rPr>
          <w:rFonts w:ascii="Arial" w:eastAsia="Times New Roman" w:hAnsi="Arial" w:cs="Arial"/>
          <w:sz w:val="24"/>
          <w:szCs w:val="24"/>
        </w:rPr>
      </w:pPr>
      <w:r w:rsidRPr="007E6717">
        <w:rPr>
          <w:rFonts w:ascii="Arial" w:eastAsia="Times New Roman" w:hAnsi="Arial" w:cs="Arial"/>
          <w:sz w:val="24"/>
          <w:szCs w:val="24"/>
        </w:rPr>
        <w:t xml:space="preserve">The access to the forms and queries granted to each user is controlled by the implementation of the standard Finance Fund/Organization and Rule Class Security in Banner.  Once either or both of these security measures are </w:t>
      </w:r>
      <w:r w:rsidRPr="007E6717">
        <w:rPr>
          <w:rFonts w:ascii="Arial" w:eastAsia="Times New Roman" w:hAnsi="Arial" w:cs="Arial"/>
          <w:i/>
          <w:iCs/>
          <w:sz w:val="24"/>
          <w:szCs w:val="24"/>
        </w:rPr>
        <w:t>turned</w:t>
      </w:r>
      <w:r w:rsidRPr="007E6717">
        <w:rPr>
          <w:rFonts w:ascii="Arial" w:eastAsia="Times New Roman" w:hAnsi="Arial" w:cs="Arial"/>
          <w:sz w:val="24"/>
          <w:szCs w:val="24"/>
        </w:rPr>
        <w:t xml:space="preserve"> </w:t>
      </w:r>
      <w:r w:rsidRPr="007E6717">
        <w:rPr>
          <w:rFonts w:ascii="Arial" w:eastAsia="Times New Roman" w:hAnsi="Arial" w:cs="Arial"/>
          <w:i/>
          <w:iCs/>
          <w:sz w:val="24"/>
          <w:szCs w:val="24"/>
        </w:rPr>
        <w:t>on</w:t>
      </w:r>
      <w:r w:rsidRPr="007E6717">
        <w:rPr>
          <w:rFonts w:ascii="Arial" w:eastAsia="Times New Roman" w:hAnsi="Arial" w:cs="Arial"/>
          <w:sz w:val="24"/>
          <w:szCs w:val="24"/>
        </w:rPr>
        <w:t xml:space="preserve"> in Banner, SSB-Finance recognizes them, thus granting appropriate access to the user.</w:t>
      </w:r>
    </w:p>
    <w:p w:rsidR="001E6AC6" w:rsidRDefault="001E6AC6" w:rsidP="007E6717">
      <w:pPr>
        <w:spacing w:after="0" w:line="240" w:lineRule="auto"/>
        <w:ind w:left="72"/>
        <w:jc w:val="both"/>
        <w:rPr>
          <w:rFonts w:ascii="Arial" w:eastAsia="Times New Roman" w:hAnsi="Arial" w:cs="Arial"/>
          <w:sz w:val="24"/>
          <w:szCs w:val="24"/>
        </w:rPr>
      </w:pPr>
    </w:p>
    <w:p w:rsidR="001E6AC6" w:rsidRDefault="001E6AC6" w:rsidP="001E6AC6">
      <w:pPr>
        <w:pStyle w:val="Heading2"/>
      </w:pPr>
      <w:bookmarkStart w:id="5" w:name="_Toc421885213"/>
      <w:r w:rsidRPr="001E6AC6">
        <w:t>Document Completion</w:t>
      </w:r>
      <w:bookmarkEnd w:id="5"/>
    </w:p>
    <w:p w:rsidR="001E6AC6" w:rsidRPr="001E6AC6" w:rsidRDefault="001E6AC6" w:rsidP="001E6AC6">
      <w:pPr>
        <w:rPr>
          <w:rFonts w:ascii="Arial" w:hAnsi="Arial" w:cs="Arial"/>
          <w:sz w:val="24"/>
          <w:szCs w:val="24"/>
        </w:rPr>
      </w:pPr>
      <w:r w:rsidRPr="001E6AC6">
        <w:rPr>
          <w:rFonts w:ascii="Arial" w:hAnsi="Arial" w:cs="Arial"/>
          <w:sz w:val="24"/>
          <w:szCs w:val="24"/>
        </w:rPr>
        <w:t>The successful completion of a document created through SSB-Finance will require:</w:t>
      </w:r>
    </w:p>
    <w:p w:rsidR="001E6AC6" w:rsidRPr="001E6AC6" w:rsidRDefault="001E6AC6" w:rsidP="001E6AC6">
      <w:pPr>
        <w:numPr>
          <w:ilvl w:val="0"/>
          <w:numId w:val="44"/>
        </w:numPr>
        <w:spacing w:after="0"/>
        <w:rPr>
          <w:rFonts w:ascii="Arial" w:hAnsi="Arial" w:cs="Arial"/>
          <w:sz w:val="24"/>
          <w:szCs w:val="24"/>
        </w:rPr>
      </w:pPr>
      <w:r w:rsidRPr="001E6AC6">
        <w:rPr>
          <w:rFonts w:ascii="Arial" w:hAnsi="Arial" w:cs="Arial"/>
          <w:sz w:val="24"/>
          <w:szCs w:val="24"/>
        </w:rPr>
        <w:t xml:space="preserve"> Available budget at time of entry. </w:t>
      </w:r>
    </w:p>
    <w:p w:rsidR="001E6AC6" w:rsidRPr="001E6AC6" w:rsidRDefault="001E6AC6" w:rsidP="001E6AC6">
      <w:pPr>
        <w:numPr>
          <w:ilvl w:val="0"/>
          <w:numId w:val="44"/>
        </w:numPr>
        <w:spacing w:after="0"/>
        <w:rPr>
          <w:rFonts w:ascii="Arial" w:hAnsi="Arial" w:cs="Arial"/>
          <w:sz w:val="24"/>
          <w:szCs w:val="24"/>
        </w:rPr>
      </w:pPr>
      <w:r w:rsidRPr="001E6AC6">
        <w:rPr>
          <w:rFonts w:ascii="Arial" w:hAnsi="Arial" w:cs="Arial"/>
          <w:sz w:val="24"/>
          <w:szCs w:val="24"/>
        </w:rPr>
        <w:t>Once an entry form is initiated, it must be completed.  Entry forms cannot be left in process or all information will be lost.</w:t>
      </w:r>
    </w:p>
    <w:p w:rsidR="00486940" w:rsidRPr="00486940" w:rsidRDefault="00486940" w:rsidP="001E6AC6">
      <w:pPr>
        <w:spacing w:after="0" w:line="240" w:lineRule="auto"/>
        <w:jc w:val="both"/>
        <w:rPr>
          <w:rFonts w:ascii="Arial" w:eastAsia="Times New Roman" w:hAnsi="Arial" w:cs="Arial"/>
          <w:sz w:val="20"/>
          <w:szCs w:val="20"/>
        </w:rPr>
      </w:pPr>
    </w:p>
    <w:p w:rsidR="00486940" w:rsidRPr="00486940" w:rsidRDefault="00486940" w:rsidP="00FF277A">
      <w:pPr>
        <w:spacing w:after="120" w:line="240" w:lineRule="auto"/>
        <w:jc w:val="both"/>
        <w:rPr>
          <w:rFonts w:ascii="Arial" w:eastAsia="Times New Roman" w:hAnsi="Arial" w:cs="Arial"/>
          <w:sz w:val="20"/>
          <w:szCs w:val="20"/>
        </w:rPr>
      </w:pPr>
    </w:p>
    <w:p w:rsidR="007E6717" w:rsidRPr="007E6717" w:rsidRDefault="007E6717" w:rsidP="007E6717">
      <w:pPr>
        <w:pStyle w:val="Heading2"/>
      </w:pPr>
      <w:bookmarkStart w:id="6" w:name="_Toc421885214"/>
      <w:r w:rsidRPr="007E6717">
        <w:t>SSB-Finance Forms</w:t>
      </w:r>
      <w:bookmarkEnd w:id="6"/>
    </w:p>
    <w:p w:rsidR="007E6717" w:rsidRPr="007E6717" w:rsidRDefault="007E6717" w:rsidP="007E6717">
      <w:pPr>
        <w:spacing w:after="0" w:line="240" w:lineRule="auto"/>
        <w:ind w:left="72"/>
        <w:rPr>
          <w:rFonts w:ascii="Arial" w:eastAsia="Times New Roman" w:hAnsi="Arial" w:cs="Arial"/>
          <w:sz w:val="24"/>
          <w:szCs w:val="24"/>
        </w:rPr>
      </w:pPr>
      <w:bookmarkStart w:id="7" w:name="_Toc269217620"/>
      <w:bookmarkEnd w:id="7"/>
      <w:r w:rsidRPr="007E6717">
        <w:rPr>
          <w:rFonts w:ascii="Arial" w:eastAsia="Times New Roman" w:hAnsi="Arial" w:cs="Arial"/>
          <w:sz w:val="24"/>
          <w:szCs w:val="24"/>
        </w:rPr>
        <w:t>SSB-Finance provides four query forms and five entry forms:</w:t>
      </w:r>
    </w:p>
    <w:p w:rsidR="007E6717" w:rsidRPr="007E6717" w:rsidRDefault="007E6717" w:rsidP="007E6717">
      <w:pPr>
        <w:spacing w:after="0" w:line="240" w:lineRule="auto"/>
        <w:ind w:left="72"/>
        <w:rPr>
          <w:rFonts w:ascii="Arial" w:eastAsia="Times New Roman" w:hAnsi="Arial" w:cs="Arial"/>
          <w:sz w:val="24"/>
          <w:szCs w:val="24"/>
        </w:rPr>
      </w:pPr>
      <w:r w:rsidRPr="007E6717">
        <w:rPr>
          <w:rFonts w:ascii="Arial" w:eastAsia="Times New Roman" w:hAnsi="Arial" w:cs="Arial"/>
          <w:sz w:val="24"/>
          <w:szCs w:val="24"/>
        </w:rPr>
        <w:t> </w:t>
      </w:r>
    </w:p>
    <w:p w:rsidR="00117572" w:rsidRPr="007E6717" w:rsidRDefault="007E6717" w:rsidP="00B715B5">
      <w:pPr>
        <w:numPr>
          <w:ilvl w:val="0"/>
          <w:numId w:val="12"/>
        </w:numPr>
        <w:spacing w:after="0" w:line="240" w:lineRule="auto"/>
        <w:rPr>
          <w:rFonts w:ascii="Arial" w:eastAsia="Times New Roman" w:hAnsi="Arial" w:cs="Arial"/>
          <w:sz w:val="24"/>
          <w:szCs w:val="24"/>
        </w:rPr>
      </w:pPr>
      <w:r w:rsidRPr="007E6717">
        <w:rPr>
          <w:rFonts w:ascii="Arial" w:eastAsia="Times New Roman" w:hAnsi="Arial" w:cs="Arial"/>
          <w:sz w:val="24"/>
          <w:szCs w:val="24"/>
        </w:rPr>
        <w:t>Budget Query by Account</w:t>
      </w:r>
    </w:p>
    <w:p w:rsidR="00117572" w:rsidRPr="007E6717" w:rsidRDefault="007E6717" w:rsidP="00B715B5">
      <w:pPr>
        <w:numPr>
          <w:ilvl w:val="0"/>
          <w:numId w:val="12"/>
        </w:numPr>
        <w:spacing w:after="0" w:line="240" w:lineRule="auto"/>
        <w:rPr>
          <w:rFonts w:ascii="Arial" w:eastAsia="Times New Roman" w:hAnsi="Arial" w:cs="Arial"/>
          <w:sz w:val="24"/>
          <w:szCs w:val="24"/>
        </w:rPr>
      </w:pPr>
      <w:r w:rsidRPr="007E6717">
        <w:rPr>
          <w:rFonts w:ascii="Arial" w:eastAsia="Times New Roman" w:hAnsi="Arial" w:cs="Arial"/>
          <w:sz w:val="24"/>
          <w:szCs w:val="24"/>
        </w:rPr>
        <w:t>Budget Query by Organizational Hierarchy</w:t>
      </w:r>
    </w:p>
    <w:p w:rsidR="00117572" w:rsidRPr="007E6717" w:rsidRDefault="007E6717" w:rsidP="00B715B5">
      <w:pPr>
        <w:numPr>
          <w:ilvl w:val="0"/>
          <w:numId w:val="12"/>
        </w:numPr>
        <w:spacing w:after="0" w:line="240" w:lineRule="auto"/>
        <w:rPr>
          <w:rFonts w:ascii="Arial" w:eastAsia="Times New Roman" w:hAnsi="Arial" w:cs="Arial"/>
          <w:sz w:val="24"/>
          <w:szCs w:val="24"/>
        </w:rPr>
      </w:pPr>
      <w:r w:rsidRPr="007E6717">
        <w:rPr>
          <w:rFonts w:ascii="Arial" w:eastAsia="Times New Roman" w:hAnsi="Arial" w:cs="Arial"/>
          <w:sz w:val="24"/>
          <w:szCs w:val="24"/>
        </w:rPr>
        <w:t>Budget Quick Query</w:t>
      </w:r>
    </w:p>
    <w:p w:rsidR="00117572" w:rsidRDefault="007E6717" w:rsidP="00B715B5">
      <w:pPr>
        <w:numPr>
          <w:ilvl w:val="0"/>
          <w:numId w:val="12"/>
        </w:numPr>
        <w:spacing w:after="0" w:line="240" w:lineRule="auto"/>
        <w:rPr>
          <w:rFonts w:ascii="Arial" w:eastAsia="Times New Roman" w:hAnsi="Arial" w:cs="Arial"/>
          <w:sz w:val="24"/>
          <w:szCs w:val="24"/>
        </w:rPr>
      </w:pPr>
      <w:r w:rsidRPr="007E6717">
        <w:rPr>
          <w:rFonts w:ascii="Arial" w:eastAsia="Times New Roman" w:hAnsi="Arial" w:cs="Arial"/>
          <w:sz w:val="24"/>
          <w:szCs w:val="24"/>
        </w:rPr>
        <w:t>Encumbrance Query</w:t>
      </w:r>
    </w:p>
    <w:p w:rsidR="001E6AC6" w:rsidRPr="007E6717" w:rsidRDefault="001E6AC6" w:rsidP="001E6AC6">
      <w:pPr>
        <w:spacing w:after="0" w:line="240" w:lineRule="auto"/>
        <w:ind w:left="720"/>
        <w:rPr>
          <w:rFonts w:ascii="Arial" w:eastAsia="Times New Roman" w:hAnsi="Arial" w:cs="Arial"/>
          <w:sz w:val="24"/>
          <w:szCs w:val="24"/>
        </w:rPr>
      </w:pPr>
    </w:p>
    <w:p w:rsidR="00117572" w:rsidRPr="007E6717" w:rsidRDefault="007E6717" w:rsidP="00B715B5">
      <w:pPr>
        <w:numPr>
          <w:ilvl w:val="0"/>
          <w:numId w:val="12"/>
        </w:numPr>
        <w:spacing w:after="0" w:line="240" w:lineRule="auto"/>
        <w:rPr>
          <w:rFonts w:ascii="Arial" w:eastAsia="Times New Roman" w:hAnsi="Arial" w:cs="Arial"/>
          <w:sz w:val="24"/>
          <w:szCs w:val="24"/>
        </w:rPr>
      </w:pPr>
      <w:r w:rsidRPr="007E6717">
        <w:rPr>
          <w:rFonts w:ascii="Arial" w:eastAsia="Times New Roman" w:hAnsi="Arial" w:cs="Arial"/>
          <w:sz w:val="24"/>
          <w:szCs w:val="24"/>
        </w:rPr>
        <w:t>Approve Documents</w:t>
      </w:r>
    </w:p>
    <w:p w:rsidR="00117572" w:rsidRPr="007E6717" w:rsidRDefault="007E6717" w:rsidP="00B715B5">
      <w:pPr>
        <w:numPr>
          <w:ilvl w:val="0"/>
          <w:numId w:val="12"/>
        </w:numPr>
        <w:spacing w:after="0" w:line="240" w:lineRule="auto"/>
        <w:rPr>
          <w:rFonts w:ascii="Arial" w:eastAsia="Times New Roman" w:hAnsi="Arial" w:cs="Arial"/>
          <w:sz w:val="24"/>
          <w:szCs w:val="24"/>
        </w:rPr>
      </w:pPr>
      <w:r w:rsidRPr="007E6717">
        <w:rPr>
          <w:rFonts w:ascii="Arial" w:eastAsia="Times New Roman" w:hAnsi="Arial" w:cs="Arial"/>
          <w:sz w:val="24"/>
          <w:szCs w:val="24"/>
        </w:rPr>
        <w:t xml:space="preserve">View Document </w:t>
      </w:r>
    </w:p>
    <w:p w:rsidR="00117572" w:rsidRPr="007E6717" w:rsidRDefault="007E6717" w:rsidP="00B715B5">
      <w:pPr>
        <w:numPr>
          <w:ilvl w:val="0"/>
          <w:numId w:val="12"/>
        </w:numPr>
        <w:spacing w:after="0" w:line="240" w:lineRule="auto"/>
        <w:rPr>
          <w:rFonts w:ascii="Arial" w:eastAsia="Times New Roman" w:hAnsi="Arial" w:cs="Arial"/>
          <w:sz w:val="24"/>
          <w:szCs w:val="24"/>
        </w:rPr>
      </w:pPr>
      <w:r w:rsidRPr="007E6717">
        <w:rPr>
          <w:rFonts w:ascii="Arial" w:eastAsia="Times New Roman" w:hAnsi="Arial" w:cs="Arial"/>
          <w:sz w:val="24"/>
          <w:szCs w:val="24"/>
        </w:rPr>
        <w:t>Budget Transfer</w:t>
      </w:r>
    </w:p>
    <w:p w:rsidR="00117572" w:rsidRPr="007E6717" w:rsidRDefault="007E6717" w:rsidP="00B715B5">
      <w:pPr>
        <w:numPr>
          <w:ilvl w:val="0"/>
          <w:numId w:val="12"/>
        </w:numPr>
        <w:spacing w:after="0" w:line="240" w:lineRule="auto"/>
        <w:rPr>
          <w:rFonts w:ascii="Arial" w:eastAsia="Times New Roman" w:hAnsi="Arial" w:cs="Arial"/>
          <w:sz w:val="24"/>
          <w:szCs w:val="24"/>
        </w:rPr>
      </w:pPr>
      <w:r w:rsidRPr="007E6717">
        <w:rPr>
          <w:rFonts w:ascii="Arial" w:eastAsia="Times New Roman" w:hAnsi="Arial" w:cs="Arial"/>
          <w:sz w:val="24"/>
          <w:szCs w:val="24"/>
        </w:rPr>
        <w:t>Multiple Line Budget Transfer</w:t>
      </w:r>
    </w:p>
    <w:p w:rsidR="006C5C47" w:rsidRPr="001E6AC6" w:rsidRDefault="007E6717" w:rsidP="001E6AC6">
      <w:pPr>
        <w:numPr>
          <w:ilvl w:val="0"/>
          <w:numId w:val="12"/>
        </w:numPr>
        <w:spacing w:after="0" w:line="240" w:lineRule="auto"/>
        <w:rPr>
          <w:rFonts w:ascii="Arial" w:eastAsia="Times New Roman" w:hAnsi="Arial" w:cs="Arial"/>
          <w:sz w:val="24"/>
          <w:szCs w:val="24"/>
        </w:rPr>
      </w:pPr>
      <w:r w:rsidRPr="007E6717">
        <w:rPr>
          <w:rFonts w:ascii="Arial" w:eastAsia="Times New Roman" w:hAnsi="Arial" w:cs="Arial"/>
          <w:sz w:val="24"/>
          <w:szCs w:val="24"/>
        </w:rPr>
        <w:t>Delete Finance Template</w:t>
      </w:r>
      <w:r w:rsidR="006C5C47" w:rsidRPr="001E6AC6">
        <w:rPr>
          <w:rFonts w:ascii="Arial" w:eastAsia="Times New Roman" w:hAnsi="Arial" w:cs="Arial"/>
          <w:sz w:val="24"/>
          <w:szCs w:val="24"/>
        </w:rPr>
        <w:br w:type="page"/>
      </w:r>
    </w:p>
    <w:p w:rsidR="007E6717" w:rsidRPr="007E6717" w:rsidRDefault="007E6717" w:rsidP="007E6717">
      <w:pPr>
        <w:spacing w:after="0" w:line="240" w:lineRule="auto"/>
        <w:ind w:left="720"/>
        <w:rPr>
          <w:rFonts w:ascii="Arial" w:eastAsia="Times New Roman" w:hAnsi="Arial" w:cs="Arial"/>
          <w:sz w:val="24"/>
          <w:szCs w:val="24"/>
        </w:rPr>
      </w:pPr>
    </w:p>
    <w:p w:rsidR="007E6717" w:rsidRPr="007E6717" w:rsidRDefault="007E6717" w:rsidP="007E6717">
      <w:pPr>
        <w:pStyle w:val="Heading2"/>
      </w:pPr>
      <w:bookmarkStart w:id="8" w:name="_Toc421885215"/>
      <w:r w:rsidRPr="007E6717">
        <w:t>Features</w:t>
      </w:r>
      <w:bookmarkEnd w:id="8"/>
    </w:p>
    <w:p w:rsidR="007E6717" w:rsidRPr="007E6717" w:rsidRDefault="007E6717" w:rsidP="007E6717">
      <w:pPr>
        <w:spacing w:after="0" w:line="240" w:lineRule="auto"/>
        <w:ind w:left="72"/>
        <w:jc w:val="both"/>
        <w:rPr>
          <w:rFonts w:ascii="Arial" w:eastAsia="Times New Roman" w:hAnsi="Arial" w:cs="Arial"/>
          <w:sz w:val="24"/>
          <w:szCs w:val="24"/>
        </w:rPr>
      </w:pPr>
      <w:r w:rsidRPr="007E6717">
        <w:rPr>
          <w:rFonts w:ascii="Arial" w:eastAsia="Times New Roman" w:hAnsi="Arial" w:cs="Arial"/>
          <w:sz w:val="24"/>
          <w:szCs w:val="24"/>
        </w:rPr>
        <w:t>SSB-Finance provides “look-up”, template management and “warning” features to easily find information and create efficiencies within the Banner Finance database:</w:t>
      </w:r>
    </w:p>
    <w:p w:rsidR="007E6717" w:rsidRPr="007E6717" w:rsidRDefault="007E6717" w:rsidP="007E6717">
      <w:pPr>
        <w:spacing w:after="0" w:line="240" w:lineRule="auto"/>
        <w:ind w:left="72"/>
        <w:jc w:val="both"/>
        <w:rPr>
          <w:rFonts w:ascii="Arial" w:eastAsia="Times New Roman" w:hAnsi="Arial" w:cs="Arial"/>
          <w:sz w:val="24"/>
          <w:szCs w:val="24"/>
        </w:rPr>
      </w:pPr>
      <w:r w:rsidRPr="007E6717">
        <w:rPr>
          <w:rFonts w:ascii="Arial" w:eastAsia="Times New Roman" w:hAnsi="Arial" w:cs="Arial"/>
          <w:sz w:val="24"/>
          <w:szCs w:val="24"/>
        </w:rPr>
        <w:t> </w:t>
      </w:r>
    </w:p>
    <w:p w:rsidR="00117572" w:rsidRPr="007E6717" w:rsidRDefault="007E6717" w:rsidP="00B715B5">
      <w:pPr>
        <w:numPr>
          <w:ilvl w:val="0"/>
          <w:numId w:val="13"/>
        </w:numPr>
        <w:spacing w:after="0" w:line="240" w:lineRule="auto"/>
        <w:jc w:val="both"/>
        <w:rPr>
          <w:rFonts w:ascii="Arial" w:eastAsia="Times New Roman" w:hAnsi="Arial" w:cs="Arial"/>
          <w:sz w:val="24"/>
          <w:szCs w:val="24"/>
        </w:rPr>
      </w:pPr>
      <w:r w:rsidRPr="007E6717">
        <w:rPr>
          <w:rFonts w:ascii="Arial" w:eastAsia="Times New Roman" w:hAnsi="Arial" w:cs="Arial"/>
          <w:sz w:val="24"/>
          <w:szCs w:val="24"/>
        </w:rPr>
        <w:t>FOAPAL Codes Lookup</w:t>
      </w:r>
    </w:p>
    <w:p w:rsidR="00117572" w:rsidRPr="007E6717" w:rsidRDefault="007E6717" w:rsidP="00B715B5">
      <w:pPr>
        <w:numPr>
          <w:ilvl w:val="0"/>
          <w:numId w:val="13"/>
        </w:numPr>
        <w:spacing w:after="0" w:line="240" w:lineRule="auto"/>
        <w:jc w:val="both"/>
        <w:rPr>
          <w:rFonts w:ascii="Arial" w:eastAsia="Times New Roman" w:hAnsi="Arial" w:cs="Arial"/>
          <w:sz w:val="24"/>
          <w:szCs w:val="24"/>
        </w:rPr>
      </w:pPr>
      <w:r w:rsidRPr="007E6717">
        <w:rPr>
          <w:rFonts w:ascii="Arial" w:eastAsia="Times New Roman" w:hAnsi="Arial" w:cs="Arial"/>
          <w:sz w:val="24"/>
          <w:szCs w:val="24"/>
        </w:rPr>
        <w:t>Saving/Deleting Templates</w:t>
      </w:r>
    </w:p>
    <w:p w:rsidR="00117572" w:rsidRPr="007E6717" w:rsidRDefault="007E6717" w:rsidP="00B715B5">
      <w:pPr>
        <w:numPr>
          <w:ilvl w:val="0"/>
          <w:numId w:val="13"/>
        </w:numPr>
        <w:spacing w:after="0" w:line="240" w:lineRule="auto"/>
        <w:jc w:val="both"/>
        <w:rPr>
          <w:rFonts w:ascii="Arial" w:eastAsia="Times New Roman" w:hAnsi="Arial" w:cs="Arial"/>
          <w:sz w:val="24"/>
          <w:szCs w:val="24"/>
        </w:rPr>
      </w:pPr>
      <w:r w:rsidRPr="007E6717">
        <w:rPr>
          <w:rFonts w:ascii="Arial" w:eastAsia="Times New Roman" w:hAnsi="Arial" w:cs="Arial"/>
          <w:sz w:val="24"/>
          <w:szCs w:val="24"/>
        </w:rPr>
        <w:t xml:space="preserve">Save As Warning </w:t>
      </w:r>
    </w:p>
    <w:p w:rsidR="00486940" w:rsidRPr="00486940" w:rsidRDefault="00486940" w:rsidP="00486940">
      <w:pPr>
        <w:spacing w:after="0" w:line="240" w:lineRule="auto"/>
        <w:ind w:left="72"/>
        <w:jc w:val="both"/>
        <w:rPr>
          <w:rFonts w:ascii="Arial" w:eastAsia="Times New Roman" w:hAnsi="Arial" w:cs="Arial"/>
          <w:sz w:val="20"/>
          <w:szCs w:val="20"/>
        </w:rPr>
      </w:pPr>
    </w:p>
    <w:p w:rsidR="007E6717" w:rsidRPr="007E6717" w:rsidRDefault="007E6717" w:rsidP="007E6717">
      <w:pPr>
        <w:pStyle w:val="Heading2"/>
      </w:pPr>
      <w:bookmarkStart w:id="9" w:name="_Toc421885216"/>
      <w:bookmarkStart w:id="10" w:name="_Toc284581045"/>
      <w:bookmarkStart w:id="11" w:name="_Toc281231513"/>
      <w:bookmarkStart w:id="12" w:name="_Toc282351899"/>
      <w:r w:rsidRPr="007E6717">
        <w:t>FOAPAL Codes Look Up</w:t>
      </w:r>
      <w:bookmarkEnd w:id="9"/>
    </w:p>
    <w:bookmarkEnd w:id="10"/>
    <w:p w:rsidR="007E6717" w:rsidRDefault="007E6717" w:rsidP="007E6717">
      <w:pPr>
        <w:jc w:val="both"/>
        <w:rPr>
          <w:rFonts w:ascii="Arial" w:hAnsi="Arial" w:cs="Arial"/>
          <w:sz w:val="24"/>
          <w:szCs w:val="24"/>
        </w:rPr>
      </w:pPr>
      <w:r w:rsidRPr="007E6717">
        <w:rPr>
          <w:rFonts w:ascii="Arial" w:hAnsi="Arial" w:cs="Arial"/>
          <w:sz w:val="24"/>
          <w:szCs w:val="24"/>
        </w:rPr>
        <w:t>SSB-Finance forms allow users to look up different codes related to a specific chart of accounts within Banner.</w:t>
      </w:r>
      <w:bookmarkEnd w:id="11"/>
      <w:bookmarkEnd w:id="12"/>
    </w:p>
    <w:p w:rsidR="00B24BB9" w:rsidRDefault="007E6717" w:rsidP="001E6AC6">
      <w:pPr>
        <w:pStyle w:val="Heading2"/>
        <w:widowControl w:val="0"/>
        <w:spacing w:after="0"/>
      </w:pPr>
      <w:bookmarkStart w:id="13" w:name="_Toc421885217"/>
      <w:r>
        <w:t>Chart Elements</w:t>
      </w:r>
      <w:bookmarkStart w:id="14" w:name="_Toc282161205"/>
      <w:bookmarkEnd w:id="13"/>
      <w:r w:rsidR="00A66BFD">
        <w:rPr>
          <w:noProof/>
        </w:rPr>
        <w:drawing>
          <wp:inline distT="0" distB="0" distL="0" distR="0" wp14:anchorId="6CE178CE" wp14:editId="20E46907">
            <wp:extent cx="5821414" cy="284226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3518" cy="2843287"/>
                    </a:xfrm>
                    <a:prstGeom prst="rect">
                      <a:avLst/>
                    </a:prstGeom>
                    <a:noFill/>
                    <a:ln>
                      <a:noFill/>
                    </a:ln>
                    <a:effectLst/>
                  </pic:spPr>
                </pic:pic>
              </a:graphicData>
            </a:graphic>
          </wp:inline>
        </w:drawing>
      </w:r>
    </w:p>
    <w:p w:rsidR="006C5C47" w:rsidRPr="006C5C47" w:rsidRDefault="006C5C47" w:rsidP="006C5C47">
      <w:pPr>
        <w:pStyle w:val="Heading2"/>
      </w:pPr>
      <w:bookmarkStart w:id="15" w:name="_Toc421885218"/>
      <w:bookmarkEnd w:id="14"/>
      <w:r w:rsidRPr="006C5C47">
        <w:t>Saving Templates</w:t>
      </w:r>
      <w:bookmarkEnd w:id="15"/>
    </w:p>
    <w:p w:rsidR="00117572" w:rsidRPr="001E6AC6" w:rsidRDefault="006C5C47" w:rsidP="001E6AC6">
      <w:pPr>
        <w:pStyle w:val="ListParagraph"/>
        <w:numPr>
          <w:ilvl w:val="0"/>
          <w:numId w:val="45"/>
        </w:numPr>
        <w:rPr>
          <w:sz w:val="24"/>
          <w:szCs w:val="24"/>
        </w:rPr>
      </w:pPr>
      <w:r w:rsidRPr="001E6AC6">
        <w:rPr>
          <w:sz w:val="24"/>
          <w:szCs w:val="24"/>
        </w:rPr>
        <w:t xml:space="preserve">The Finance forms and queries provide users the option to save completed transactions and queries for future use.  There are two types of queries: </w:t>
      </w:r>
    </w:p>
    <w:p w:rsidR="006C5C47" w:rsidRPr="006C5C47" w:rsidRDefault="006C5C47" w:rsidP="006C5C47">
      <w:pPr>
        <w:spacing w:after="0" w:line="240" w:lineRule="auto"/>
        <w:rPr>
          <w:rFonts w:ascii="Arial" w:eastAsia="Times New Roman" w:hAnsi="Arial" w:cs="Arial"/>
          <w:sz w:val="24"/>
          <w:szCs w:val="24"/>
        </w:rPr>
      </w:pPr>
    </w:p>
    <w:p w:rsidR="00117572" w:rsidRPr="006C5C47" w:rsidRDefault="006C5C47" w:rsidP="00B715B5">
      <w:pPr>
        <w:numPr>
          <w:ilvl w:val="1"/>
          <w:numId w:val="14"/>
        </w:numPr>
        <w:spacing w:after="0" w:line="240" w:lineRule="auto"/>
        <w:rPr>
          <w:rFonts w:ascii="Arial" w:eastAsia="Times New Roman" w:hAnsi="Arial" w:cs="Arial"/>
          <w:sz w:val="24"/>
          <w:szCs w:val="24"/>
        </w:rPr>
      </w:pPr>
      <w:r w:rsidRPr="006C5C47">
        <w:rPr>
          <w:rFonts w:ascii="Arial" w:eastAsia="Times New Roman" w:hAnsi="Arial" w:cs="Arial"/>
          <w:sz w:val="24"/>
          <w:szCs w:val="24"/>
        </w:rPr>
        <w:t>Personal (retrievable by user only)</w:t>
      </w:r>
    </w:p>
    <w:p w:rsidR="00117572" w:rsidRDefault="006C5C47" w:rsidP="00B715B5">
      <w:pPr>
        <w:numPr>
          <w:ilvl w:val="1"/>
          <w:numId w:val="14"/>
        </w:numPr>
        <w:spacing w:after="0" w:line="240" w:lineRule="auto"/>
        <w:rPr>
          <w:rFonts w:ascii="Arial" w:eastAsia="Times New Roman" w:hAnsi="Arial" w:cs="Arial"/>
          <w:sz w:val="24"/>
          <w:szCs w:val="24"/>
        </w:rPr>
      </w:pPr>
      <w:r w:rsidRPr="006C5C47">
        <w:rPr>
          <w:rFonts w:ascii="Arial" w:eastAsia="Times New Roman" w:hAnsi="Arial" w:cs="Arial"/>
          <w:sz w:val="24"/>
          <w:szCs w:val="24"/>
        </w:rPr>
        <w:t>Shared (retrievable by any user).</w:t>
      </w:r>
    </w:p>
    <w:p w:rsidR="006C5C47" w:rsidRPr="006C5C47" w:rsidRDefault="006C5C47" w:rsidP="006C5C47">
      <w:pPr>
        <w:spacing w:after="0" w:line="240" w:lineRule="auto"/>
        <w:ind w:left="1440"/>
        <w:rPr>
          <w:rFonts w:ascii="Arial" w:eastAsia="Times New Roman" w:hAnsi="Arial" w:cs="Arial"/>
          <w:sz w:val="24"/>
          <w:szCs w:val="24"/>
        </w:rPr>
      </w:pPr>
    </w:p>
    <w:p w:rsidR="00117572" w:rsidRPr="001E6AC6" w:rsidRDefault="006C5C47" w:rsidP="001E6AC6">
      <w:pPr>
        <w:pStyle w:val="ListParagraph"/>
        <w:numPr>
          <w:ilvl w:val="0"/>
          <w:numId w:val="45"/>
        </w:numPr>
        <w:rPr>
          <w:sz w:val="24"/>
          <w:szCs w:val="24"/>
        </w:rPr>
      </w:pPr>
      <w:r w:rsidRPr="001E6AC6">
        <w:rPr>
          <w:sz w:val="24"/>
          <w:szCs w:val="24"/>
        </w:rPr>
        <w:t xml:space="preserve">Once the form or query is saved as a template, it can be retrieved at any time and the information or parameters can be changed. </w:t>
      </w:r>
    </w:p>
    <w:p w:rsidR="006C5C47" w:rsidRPr="006C5C47" w:rsidRDefault="006C5C47" w:rsidP="006C5C47">
      <w:pPr>
        <w:spacing w:after="0" w:line="240" w:lineRule="auto"/>
        <w:rPr>
          <w:rFonts w:ascii="Arial" w:eastAsia="Times New Roman" w:hAnsi="Arial" w:cs="Arial"/>
          <w:sz w:val="24"/>
          <w:szCs w:val="24"/>
        </w:rPr>
      </w:pPr>
    </w:p>
    <w:p w:rsidR="00117572" w:rsidRPr="001E6AC6" w:rsidRDefault="006C5C47" w:rsidP="001E6AC6">
      <w:pPr>
        <w:pStyle w:val="ListParagraph"/>
        <w:numPr>
          <w:ilvl w:val="0"/>
          <w:numId w:val="45"/>
        </w:numPr>
        <w:rPr>
          <w:sz w:val="24"/>
          <w:szCs w:val="24"/>
        </w:rPr>
      </w:pPr>
      <w:r w:rsidRPr="001E6AC6">
        <w:rPr>
          <w:sz w:val="24"/>
          <w:szCs w:val="24"/>
        </w:rPr>
        <w:t xml:space="preserve">A user can use the Delete Finance Template link to delete their personal templates or queries. </w:t>
      </w:r>
    </w:p>
    <w:p w:rsidR="00B24BB9" w:rsidRPr="00486940" w:rsidRDefault="00B24BB9" w:rsidP="00F77BAB">
      <w:pPr>
        <w:spacing w:after="0" w:line="240" w:lineRule="auto"/>
        <w:rPr>
          <w:rFonts w:ascii="Arial" w:eastAsia="Times New Roman" w:hAnsi="Arial" w:cs="Arial"/>
          <w:sz w:val="20"/>
          <w:szCs w:val="20"/>
        </w:rPr>
      </w:pPr>
    </w:p>
    <w:p w:rsidR="006C5C47" w:rsidRPr="006C5C47" w:rsidRDefault="006C5C47" w:rsidP="006C5C47">
      <w:pPr>
        <w:pStyle w:val="Heading2"/>
      </w:pPr>
      <w:bookmarkStart w:id="16" w:name="_Toc421885219"/>
      <w:r w:rsidRPr="006C5C47">
        <w:t>Save As Warning</w:t>
      </w:r>
      <w:bookmarkEnd w:id="16"/>
    </w:p>
    <w:p w:rsidR="006C5C47" w:rsidRPr="006C5C47" w:rsidRDefault="001E6AC6" w:rsidP="006C5C47">
      <w:pPr>
        <w:spacing w:after="0" w:line="240" w:lineRule="auto"/>
        <w:ind w:left="72"/>
        <w:jc w:val="both"/>
        <w:rPr>
          <w:rFonts w:ascii="Arial" w:eastAsia="Times New Roman" w:hAnsi="Arial" w:cs="Arial"/>
          <w:sz w:val="24"/>
          <w:szCs w:val="24"/>
        </w:rPr>
      </w:pPr>
      <w:r>
        <w:rPr>
          <w:rFonts w:ascii="Arial" w:eastAsia="Times New Roman" w:hAnsi="Arial" w:cs="Arial"/>
          <w:sz w:val="24"/>
          <w:szCs w:val="24"/>
        </w:rPr>
        <w:t>Users have the option to save w</w:t>
      </w:r>
      <w:r w:rsidR="006C5C47" w:rsidRPr="006C5C47">
        <w:rPr>
          <w:rFonts w:ascii="Arial" w:eastAsia="Times New Roman" w:hAnsi="Arial" w:cs="Arial"/>
          <w:sz w:val="24"/>
          <w:szCs w:val="24"/>
        </w:rPr>
        <w:t>eb-completed SSB-Finance forms or query as a personal or shared template for future use.  To prevent accidental overwrites of existing templates, SSB-Finance delivers the “Save As” warning message to interrupt a potential unwanted save.</w:t>
      </w:r>
    </w:p>
    <w:p w:rsidR="00486940" w:rsidRPr="00486940" w:rsidRDefault="00486940" w:rsidP="00486940">
      <w:pPr>
        <w:spacing w:after="0" w:line="240" w:lineRule="auto"/>
        <w:ind w:left="72"/>
        <w:jc w:val="both"/>
        <w:rPr>
          <w:rFonts w:ascii="Arial" w:eastAsia="Times New Roman" w:hAnsi="Arial" w:cs="Arial"/>
          <w:sz w:val="20"/>
          <w:szCs w:val="20"/>
        </w:rPr>
      </w:pPr>
    </w:p>
    <w:p w:rsidR="006C5C47" w:rsidRDefault="006C5C47" w:rsidP="00DF40A6">
      <w:pPr>
        <w:pStyle w:val="Heading1"/>
      </w:pPr>
      <w:bookmarkStart w:id="17" w:name="_Toc421885220"/>
      <w:r w:rsidRPr="006C5C47">
        <w:t>Accessing SSB-Finance</w:t>
      </w:r>
      <w:bookmarkEnd w:id="17"/>
    </w:p>
    <w:p w:rsidR="000B635B" w:rsidRDefault="00F77BAB" w:rsidP="00F77BAB">
      <w:pPr>
        <w:pStyle w:val="IntenseQuote"/>
        <w:framePr w:w="9331" w:wrap="around" w:x="1471"/>
      </w:pPr>
      <w:bookmarkStart w:id="18" w:name="_Toc284581063"/>
      <w:r>
        <w:rPr>
          <w:b/>
          <w:bCs/>
        </w:rPr>
        <w:t>Steps to Complete this Process</w:t>
      </w:r>
    </w:p>
    <w:p w:rsidR="00F77BAB" w:rsidRDefault="00F77BAB" w:rsidP="00F77BAB">
      <w:pPr>
        <w:spacing w:after="0"/>
        <w:rPr>
          <w:rFonts w:ascii="Arial" w:eastAsia="Times New Roman" w:hAnsi="Arial" w:cs="Arial"/>
          <w:b/>
          <w:bCs/>
          <w:sz w:val="24"/>
          <w:szCs w:val="24"/>
        </w:rPr>
      </w:pPr>
    </w:p>
    <w:p w:rsidR="00117572" w:rsidRPr="003F149B" w:rsidRDefault="006C5C47" w:rsidP="00B715B5">
      <w:pPr>
        <w:numPr>
          <w:ilvl w:val="0"/>
          <w:numId w:val="15"/>
        </w:numPr>
        <w:spacing w:after="0"/>
        <w:rPr>
          <w:rStyle w:val="Hyperlink"/>
          <w:rFonts w:ascii="Arial" w:eastAsia="Times New Roman" w:hAnsi="Arial" w:cs="Arial"/>
          <w:b/>
          <w:bCs/>
          <w:sz w:val="24"/>
          <w:szCs w:val="24"/>
        </w:rPr>
      </w:pPr>
      <w:r w:rsidRPr="006C5C47">
        <w:rPr>
          <w:rFonts w:ascii="Arial" w:eastAsia="Times New Roman" w:hAnsi="Arial" w:cs="Arial"/>
          <w:b/>
          <w:bCs/>
          <w:sz w:val="24"/>
          <w:szCs w:val="24"/>
        </w:rPr>
        <w:t xml:space="preserve">Enter the URL address of SSB-Finance </w:t>
      </w:r>
      <w:r w:rsidR="003F149B">
        <w:rPr>
          <w:rFonts w:ascii="Arial" w:eastAsia="Times New Roman" w:hAnsi="Arial" w:cs="Arial"/>
          <w:b/>
          <w:bCs/>
          <w:sz w:val="24"/>
          <w:szCs w:val="24"/>
        </w:rPr>
        <w:fldChar w:fldCharType="begin"/>
      </w:r>
      <w:r w:rsidR="003F149B">
        <w:rPr>
          <w:rFonts w:ascii="Arial" w:eastAsia="Times New Roman" w:hAnsi="Arial" w:cs="Arial"/>
          <w:b/>
          <w:bCs/>
          <w:sz w:val="24"/>
          <w:szCs w:val="24"/>
        </w:rPr>
        <w:instrText xml:space="preserve"> HYPERLINK "https://osuportal.okstate.edu/" </w:instrText>
      </w:r>
      <w:r w:rsidR="003F149B">
        <w:rPr>
          <w:rFonts w:ascii="Arial" w:eastAsia="Times New Roman" w:hAnsi="Arial" w:cs="Arial"/>
          <w:b/>
          <w:bCs/>
          <w:sz w:val="24"/>
          <w:szCs w:val="24"/>
        </w:rPr>
      </w:r>
      <w:r w:rsidR="003F149B">
        <w:rPr>
          <w:rFonts w:ascii="Arial" w:eastAsia="Times New Roman" w:hAnsi="Arial" w:cs="Arial"/>
          <w:b/>
          <w:bCs/>
          <w:sz w:val="24"/>
          <w:szCs w:val="24"/>
        </w:rPr>
        <w:fldChar w:fldCharType="separate"/>
      </w:r>
      <w:r w:rsidR="003F149B" w:rsidRPr="003F149B">
        <w:rPr>
          <w:rStyle w:val="Hyperlink"/>
          <w:rFonts w:ascii="Arial" w:eastAsia="Times New Roman" w:hAnsi="Arial" w:cs="Arial"/>
          <w:b/>
          <w:bCs/>
          <w:sz w:val="24"/>
          <w:szCs w:val="24"/>
        </w:rPr>
        <w:t>https:</w:t>
      </w:r>
      <w:r w:rsidR="003F149B" w:rsidRPr="003F149B">
        <w:rPr>
          <w:rStyle w:val="Hyperlink"/>
          <w:rFonts w:ascii="Arial" w:eastAsia="Times New Roman" w:hAnsi="Arial" w:cs="Arial"/>
          <w:b/>
          <w:bCs/>
          <w:sz w:val="24"/>
          <w:szCs w:val="24"/>
        </w:rPr>
        <w:t>/</w:t>
      </w:r>
      <w:r w:rsidR="003F149B" w:rsidRPr="003F149B">
        <w:rPr>
          <w:rStyle w:val="Hyperlink"/>
          <w:rFonts w:ascii="Arial" w:eastAsia="Times New Roman" w:hAnsi="Arial" w:cs="Arial"/>
          <w:b/>
          <w:bCs/>
          <w:sz w:val="24"/>
          <w:szCs w:val="24"/>
        </w:rPr>
        <w:t>/osuportal.okstate.edu</w:t>
      </w:r>
    </w:p>
    <w:p w:rsidR="006C5C47" w:rsidRDefault="003F149B" w:rsidP="00B715B5">
      <w:pPr>
        <w:numPr>
          <w:ilvl w:val="0"/>
          <w:numId w:val="15"/>
        </w:numPr>
        <w:spacing w:after="0"/>
        <w:rPr>
          <w:rFonts w:ascii="Arial" w:eastAsia="Times New Roman" w:hAnsi="Arial" w:cs="Arial"/>
          <w:b/>
          <w:bCs/>
          <w:sz w:val="24"/>
          <w:szCs w:val="24"/>
        </w:rPr>
      </w:pPr>
      <w:r>
        <w:rPr>
          <w:rFonts w:ascii="Arial" w:eastAsia="Times New Roman" w:hAnsi="Arial" w:cs="Arial"/>
          <w:b/>
          <w:bCs/>
          <w:sz w:val="24"/>
          <w:szCs w:val="24"/>
        </w:rPr>
        <w:fldChar w:fldCharType="end"/>
      </w:r>
      <w:bookmarkStart w:id="19" w:name="_GoBack"/>
      <w:bookmarkEnd w:id="19"/>
      <w:r w:rsidR="006C5C47" w:rsidRPr="006C5C47">
        <w:rPr>
          <w:rFonts w:ascii="Arial" w:eastAsia="Times New Roman" w:hAnsi="Arial" w:cs="Arial"/>
          <w:b/>
          <w:bCs/>
          <w:sz w:val="24"/>
          <w:szCs w:val="24"/>
        </w:rPr>
        <w:t>Enter your O-Key username and password and click Login</w:t>
      </w:r>
    </w:p>
    <w:p w:rsidR="00F77BAB" w:rsidRPr="00F77BAB" w:rsidRDefault="00F77BAB" w:rsidP="00F77BAB">
      <w:pPr>
        <w:spacing w:after="0"/>
        <w:ind w:left="720"/>
        <w:rPr>
          <w:rFonts w:ascii="Arial" w:eastAsia="Times New Roman" w:hAnsi="Arial" w:cs="Arial"/>
          <w:b/>
          <w:bCs/>
          <w:sz w:val="24"/>
          <w:szCs w:val="24"/>
        </w:rPr>
      </w:pPr>
    </w:p>
    <w:p w:rsidR="006C5C47" w:rsidRPr="006C5C47" w:rsidRDefault="006C5C47" w:rsidP="006C5C47">
      <w:pPr>
        <w:spacing w:after="0"/>
        <w:ind w:left="720"/>
        <w:rPr>
          <w:rFonts w:ascii="Arial" w:eastAsia="Times New Roman" w:hAnsi="Arial" w:cs="Arial"/>
          <w:b/>
          <w:bCs/>
          <w:sz w:val="24"/>
          <w:szCs w:val="24"/>
        </w:rPr>
      </w:pPr>
      <w:r>
        <w:rPr>
          <w:rFonts w:ascii="Arial" w:eastAsia="Times New Roman" w:hAnsi="Arial" w:cs="Arial"/>
          <w:b/>
          <w:bCs/>
          <w:sz w:val="24"/>
          <w:szCs w:val="24"/>
        </w:rPr>
        <w:t xml:space="preserve">                           </w:t>
      </w:r>
      <w:r w:rsidRPr="006C5C47">
        <w:rPr>
          <w:rFonts w:ascii="Arial" w:eastAsia="Times New Roman" w:hAnsi="Arial" w:cs="Arial"/>
          <w:b/>
          <w:bCs/>
          <w:noProof/>
          <w:sz w:val="24"/>
          <w:szCs w:val="24"/>
        </w:rPr>
        <w:drawing>
          <wp:inline distT="0" distB="0" distL="0" distR="0" wp14:anchorId="6A75253C" wp14:editId="2B224CC2">
            <wp:extent cx="2514600" cy="2490422"/>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309" cy="2496076"/>
                    </a:xfrm>
                    <a:prstGeom prst="rect">
                      <a:avLst/>
                    </a:prstGeom>
                    <a:noFill/>
                    <a:ln>
                      <a:noFill/>
                    </a:ln>
                    <a:extLst/>
                  </pic:spPr>
                </pic:pic>
              </a:graphicData>
            </a:graphic>
          </wp:inline>
        </w:drawing>
      </w:r>
    </w:p>
    <w:p w:rsidR="006C5C47" w:rsidRPr="006C5C47" w:rsidRDefault="006C5C47" w:rsidP="006C5C47">
      <w:pPr>
        <w:spacing w:after="0"/>
        <w:rPr>
          <w:rFonts w:ascii="Arial" w:eastAsia="Times New Roman" w:hAnsi="Arial" w:cs="Arial"/>
          <w:b/>
          <w:bCs/>
          <w:sz w:val="24"/>
          <w:szCs w:val="24"/>
        </w:rPr>
      </w:pPr>
    </w:p>
    <w:p w:rsidR="006C5C47" w:rsidRDefault="006C5C47" w:rsidP="006C5C47">
      <w:pPr>
        <w:spacing w:after="0"/>
        <w:rPr>
          <w:rFonts w:ascii="Arial" w:eastAsia="Times New Roman" w:hAnsi="Arial" w:cs="Arial"/>
          <w:b/>
          <w:bCs/>
          <w:sz w:val="24"/>
          <w:szCs w:val="24"/>
        </w:rPr>
      </w:pPr>
    </w:p>
    <w:p w:rsidR="00A66BFD" w:rsidRPr="00A66BFD" w:rsidRDefault="00A66BFD" w:rsidP="00A66BFD">
      <w:pPr>
        <w:pStyle w:val="ListParagraph"/>
        <w:rPr>
          <w:b/>
          <w:bCs/>
          <w:sz w:val="24"/>
          <w:szCs w:val="24"/>
        </w:rPr>
      </w:pPr>
    </w:p>
    <w:p w:rsidR="00A66BFD" w:rsidRDefault="00A66BFD" w:rsidP="00A66BFD">
      <w:pPr>
        <w:ind w:left="360"/>
        <w:rPr>
          <w:b/>
          <w:bCs/>
          <w:sz w:val="24"/>
          <w:szCs w:val="24"/>
        </w:rPr>
      </w:pPr>
    </w:p>
    <w:p w:rsidR="00A66BFD" w:rsidRDefault="00A66BFD" w:rsidP="00A66BFD">
      <w:pPr>
        <w:ind w:left="360"/>
        <w:rPr>
          <w:b/>
          <w:bCs/>
          <w:sz w:val="24"/>
          <w:szCs w:val="24"/>
        </w:rPr>
      </w:pPr>
    </w:p>
    <w:p w:rsidR="00A66BFD" w:rsidRDefault="00A66BFD" w:rsidP="00A66BFD">
      <w:pPr>
        <w:ind w:left="360"/>
        <w:rPr>
          <w:b/>
          <w:bCs/>
          <w:sz w:val="24"/>
          <w:szCs w:val="24"/>
        </w:rPr>
      </w:pPr>
    </w:p>
    <w:p w:rsidR="00A66BFD" w:rsidRDefault="00A66BFD" w:rsidP="00A66BFD">
      <w:pPr>
        <w:ind w:left="360"/>
        <w:rPr>
          <w:b/>
          <w:bCs/>
          <w:sz w:val="24"/>
          <w:szCs w:val="24"/>
        </w:rPr>
      </w:pPr>
    </w:p>
    <w:p w:rsidR="00A66BFD" w:rsidRDefault="00A66BFD" w:rsidP="00A66BFD">
      <w:pPr>
        <w:ind w:left="360"/>
        <w:rPr>
          <w:b/>
          <w:bCs/>
          <w:sz w:val="24"/>
          <w:szCs w:val="24"/>
        </w:rPr>
      </w:pPr>
    </w:p>
    <w:p w:rsidR="00A66BFD" w:rsidRDefault="00A66BFD" w:rsidP="00A66BFD">
      <w:pPr>
        <w:ind w:left="360"/>
        <w:rPr>
          <w:b/>
          <w:bCs/>
          <w:sz w:val="24"/>
          <w:szCs w:val="24"/>
        </w:rPr>
      </w:pPr>
    </w:p>
    <w:p w:rsidR="006C5C47" w:rsidRPr="00A66BFD" w:rsidRDefault="006C5C47" w:rsidP="00A66BFD">
      <w:pPr>
        <w:ind w:left="360"/>
        <w:rPr>
          <w:b/>
          <w:bCs/>
          <w:sz w:val="24"/>
          <w:szCs w:val="24"/>
        </w:rPr>
      </w:pPr>
      <w:r w:rsidRPr="00A66BFD">
        <w:rPr>
          <w:b/>
          <w:bCs/>
          <w:sz w:val="24"/>
          <w:szCs w:val="24"/>
        </w:rPr>
        <w:lastRenderedPageBreak/>
        <w:t>From the Main Menu, click Finance to access the Finance Menu.</w:t>
      </w:r>
    </w:p>
    <w:p w:rsidR="006C5C47" w:rsidRDefault="006C5C47" w:rsidP="006C5C47">
      <w:pPr>
        <w:spacing w:after="0"/>
        <w:rPr>
          <w:rFonts w:ascii="Arial" w:eastAsia="Times New Roman" w:hAnsi="Arial" w:cs="Arial"/>
          <w:b/>
          <w:bCs/>
          <w:sz w:val="24"/>
          <w:szCs w:val="24"/>
        </w:rPr>
      </w:pPr>
    </w:p>
    <w:p w:rsidR="006C5C47" w:rsidRPr="006C5C47" w:rsidRDefault="006C5C47" w:rsidP="006C5C47">
      <w:pPr>
        <w:spacing w:after="0"/>
        <w:rPr>
          <w:rFonts w:ascii="Arial" w:eastAsia="Times New Roman" w:hAnsi="Arial" w:cs="Arial"/>
          <w:b/>
          <w:bCs/>
          <w:sz w:val="24"/>
          <w:szCs w:val="24"/>
        </w:rPr>
      </w:pPr>
      <w:r w:rsidRPr="006C5C47">
        <w:rPr>
          <w:rFonts w:ascii="Arial" w:eastAsia="Times New Roman" w:hAnsi="Arial" w:cs="Arial"/>
          <w:b/>
          <w:bCs/>
          <w:noProof/>
          <w:sz w:val="24"/>
          <w:szCs w:val="24"/>
        </w:rPr>
        <w:drawing>
          <wp:inline distT="0" distB="0" distL="0" distR="0" wp14:anchorId="5DE77FC6" wp14:editId="151DABD8">
            <wp:extent cx="5943600" cy="362458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24580"/>
                    </a:xfrm>
                    <a:prstGeom prst="rect">
                      <a:avLst/>
                    </a:prstGeom>
                    <a:noFill/>
                    <a:ln>
                      <a:noFill/>
                    </a:ln>
                    <a:extLst/>
                  </pic:spPr>
                </pic:pic>
              </a:graphicData>
            </a:graphic>
          </wp:inline>
        </w:drawing>
      </w:r>
    </w:p>
    <w:p w:rsidR="006C5C47" w:rsidRDefault="006C5C47" w:rsidP="006C5C47">
      <w:pPr>
        <w:spacing w:after="0"/>
        <w:rPr>
          <w:rFonts w:ascii="Arial" w:eastAsia="Times New Roman" w:hAnsi="Arial" w:cs="Arial"/>
          <w:b/>
          <w:bCs/>
          <w:sz w:val="24"/>
          <w:szCs w:val="24"/>
        </w:rPr>
      </w:pPr>
    </w:p>
    <w:p w:rsidR="00486940" w:rsidRPr="00A66BFD" w:rsidRDefault="00A66BFD" w:rsidP="000B635B">
      <w:pPr>
        <w:pStyle w:val="ListParagraph"/>
        <w:numPr>
          <w:ilvl w:val="0"/>
          <w:numId w:val="16"/>
        </w:numPr>
        <w:rPr>
          <w:sz w:val="16"/>
          <w:szCs w:val="16"/>
        </w:rPr>
      </w:pPr>
      <w:r w:rsidRPr="006C5C47">
        <w:rPr>
          <w:noProof/>
          <w:sz w:val="16"/>
          <w:szCs w:val="16"/>
        </w:rPr>
        <w:lastRenderedPageBreak/>
        <mc:AlternateContent>
          <mc:Choice Requires="wps">
            <w:drawing>
              <wp:anchor distT="0" distB="0" distL="114300" distR="114300" simplePos="0" relativeHeight="251651584" behindDoc="0" locked="0" layoutInCell="1" allowOverlap="1" wp14:anchorId="2E5639F0" wp14:editId="3CF97611">
                <wp:simplePos x="0" y="0"/>
                <wp:positionH relativeFrom="column">
                  <wp:posOffset>5655945</wp:posOffset>
                </wp:positionH>
                <wp:positionV relativeFrom="paragraph">
                  <wp:posOffset>1323975</wp:posOffset>
                </wp:positionV>
                <wp:extent cx="762000" cy="228600"/>
                <wp:effectExtent l="19050" t="19050" r="19050" b="38100"/>
                <wp:wrapNone/>
                <wp:docPr id="2054"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2000" cy="228600"/>
                        </a:xfrm>
                        <a:prstGeom prst="rightArrow">
                          <a:avLst/>
                        </a:prstGeom>
                        <a:solidFill>
                          <a:srgbClr val="FF6600"/>
                        </a:solidFill>
                        <a:ln w="12699"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445.35pt;margin-top:104.25pt;width:60pt;height:18pt;rotation:18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" adj="18360" fillcolor="#f60" strokecolor="black [3213]" strokeweight=".35275mm">
                <v:stroke startarrowwidth="narrow" startarrowlength="short" endarrowwidth="narrow" endarrowlength="short" joinstyle="round"/>
                <v:path arrowok="t"/>
              </v:shape>
            </w:pict>
          </mc:Fallback>
        </mc:AlternateContent>
      </w:r>
      <w:r w:rsidR="006C5C47" w:rsidRPr="00A66BFD">
        <w:rPr>
          <w:b/>
          <w:bCs/>
          <w:sz w:val="24"/>
          <w:szCs w:val="24"/>
        </w:rPr>
        <w:t>Click on SSB under Applications/Links</w:t>
      </w:r>
      <w:bookmarkEnd w:id="18"/>
      <w:r>
        <w:rPr>
          <w:noProof/>
        </w:rPr>
        <w:drawing>
          <wp:inline distT="0" distB="0" distL="0" distR="0" wp14:anchorId="75C66395" wp14:editId="56E73F31">
            <wp:extent cx="6233160" cy="430212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6186" cy="4304208"/>
                    </a:xfrm>
                    <a:prstGeom prst="rect">
                      <a:avLst/>
                    </a:prstGeom>
                    <a:noFill/>
                    <a:ln>
                      <a:noFill/>
                    </a:ln>
                    <a:effectLst/>
                  </pic:spPr>
                </pic:pic>
              </a:graphicData>
            </a:graphic>
          </wp:inline>
        </w:drawing>
      </w:r>
    </w:p>
    <w:p w:rsidR="006C5C47" w:rsidRDefault="006C5C47" w:rsidP="006C5C47">
      <w:pPr>
        <w:pStyle w:val="ListParagraph"/>
        <w:rPr>
          <w:b/>
          <w:bCs/>
          <w:sz w:val="24"/>
          <w:szCs w:val="24"/>
        </w:rPr>
      </w:pPr>
    </w:p>
    <w:p w:rsidR="000B635B" w:rsidRDefault="000B635B" w:rsidP="000B635B">
      <w:pPr>
        <w:pStyle w:val="ListParagraph"/>
        <w:rPr>
          <w:b/>
          <w:bCs/>
          <w:sz w:val="24"/>
          <w:szCs w:val="24"/>
        </w:rPr>
      </w:pPr>
    </w:p>
    <w:p w:rsidR="006C5C47" w:rsidRPr="006C5C47" w:rsidRDefault="006C5C47" w:rsidP="00A66BFD">
      <w:pPr>
        <w:pStyle w:val="ListParagraph"/>
        <w:rPr>
          <w:b/>
          <w:bCs/>
          <w:sz w:val="24"/>
          <w:szCs w:val="24"/>
        </w:rPr>
      </w:pPr>
    </w:p>
    <w:p w:rsidR="00486940" w:rsidRPr="00486940" w:rsidRDefault="00486940" w:rsidP="00486940">
      <w:pPr>
        <w:widowControl w:val="0"/>
        <w:spacing w:after="0" w:line="240" w:lineRule="auto"/>
        <w:outlineLvl w:val="2"/>
        <w:rPr>
          <w:rFonts w:ascii="Arial" w:eastAsia="Times New Roman" w:hAnsi="Arial" w:cs="Times New Roman"/>
          <w:bCs/>
          <w:spacing w:val="10"/>
          <w:sz w:val="20"/>
          <w:szCs w:val="20"/>
        </w:rPr>
      </w:pPr>
    </w:p>
    <w:p w:rsidR="006863D1" w:rsidRDefault="006863D1" w:rsidP="00486940">
      <w:pPr>
        <w:spacing w:after="0" w:line="240" w:lineRule="auto"/>
        <w:ind w:left="72"/>
        <w:jc w:val="center"/>
        <w:rPr>
          <w:rFonts w:ascii="Arial" w:eastAsia="Times New Roman" w:hAnsi="Arial" w:cs="Arial"/>
          <w:sz w:val="20"/>
          <w:szCs w:val="20"/>
        </w:rPr>
      </w:pPr>
    </w:p>
    <w:p w:rsidR="00486940" w:rsidRPr="00486940" w:rsidRDefault="00BF4CAE" w:rsidP="000B635B">
      <w:pPr>
        <w:spacing w:after="0" w:line="240" w:lineRule="auto"/>
        <w:jc w:val="both"/>
        <w:rPr>
          <w:rFonts w:ascii="Arial" w:eastAsia="Times New Roman" w:hAnsi="Arial" w:cs="Arial"/>
          <w:color w:val="000000"/>
          <w:sz w:val="20"/>
          <w:szCs w:val="20"/>
        </w:rPr>
      </w:pPr>
      <w:r w:rsidRPr="000B635B">
        <w:rPr>
          <w:b/>
          <w:bCs/>
          <w:noProof/>
          <w:sz w:val="24"/>
          <w:szCs w:val="24"/>
        </w:rPr>
        <w:lastRenderedPageBreak/>
        <mc:AlternateContent>
          <mc:Choice Requires="wps">
            <w:drawing>
              <wp:anchor distT="0" distB="0" distL="114300" distR="114300" simplePos="0" relativeHeight="251653632" behindDoc="0" locked="0" layoutInCell="1" allowOverlap="1">
                <wp:simplePos x="0" y="0"/>
                <wp:positionH relativeFrom="column">
                  <wp:posOffset>2171700</wp:posOffset>
                </wp:positionH>
                <wp:positionV relativeFrom="paragraph">
                  <wp:posOffset>911860</wp:posOffset>
                </wp:positionV>
                <wp:extent cx="1600200" cy="685800"/>
                <wp:effectExtent l="19050" t="19050" r="19050" b="19050"/>
                <wp:wrapNone/>
                <wp:docPr id="205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85800"/>
                        </a:xfrm>
                        <a:prstGeom prst="ellipse">
                          <a:avLst/>
                        </a:prstGeom>
                        <a:noFill/>
                        <a:ln w="38100" cap="flat" cmpd="sng" algn="ctr">
                          <a:solidFill>
                            <a:schemeClr val="accent6"/>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3ADA42" id="Oval 1" o:spid="_x0000_s1026" style="position:absolute;margin-left:171pt;margin-top:71.8pt;width:126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" filled="f" strokecolor="#f79646 [3209]" strokeweight="3pt">
                <v:stroke startarrowwidth="narrow" startarrowlength="short" endarrowwidth="narrow" endarrowlength="short"/>
                <v:path arrowok="t"/>
              </v:oval>
            </w:pict>
          </mc:Fallback>
        </mc:AlternateContent>
      </w:r>
      <w:r w:rsidR="006C5C47" w:rsidRPr="006C5C47">
        <w:rPr>
          <w:rFonts w:ascii="Arial" w:eastAsia="Times New Roman" w:hAnsi="Arial" w:cs="Arial"/>
          <w:noProof/>
          <w:sz w:val="20"/>
          <w:szCs w:val="20"/>
        </w:rPr>
        <w:drawing>
          <wp:inline distT="0" distB="0" distL="0" distR="0" wp14:anchorId="4D541D3B" wp14:editId="1D0308FE">
            <wp:extent cx="5924550" cy="3468307"/>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2518" cy="3484680"/>
                    </a:xfrm>
                    <a:prstGeom prst="rect">
                      <a:avLst/>
                    </a:prstGeom>
                    <a:noFill/>
                    <a:ln>
                      <a:noFill/>
                    </a:ln>
                    <a:extLst/>
                  </pic:spPr>
                </pic:pic>
              </a:graphicData>
            </a:graphic>
          </wp:inline>
        </w:drawing>
      </w:r>
    </w:p>
    <w:p w:rsidR="000B635B" w:rsidRPr="000B635B" w:rsidRDefault="000B635B" w:rsidP="00B715B5">
      <w:pPr>
        <w:pStyle w:val="ListParagraph"/>
        <w:widowControl w:val="0"/>
        <w:numPr>
          <w:ilvl w:val="0"/>
          <w:numId w:val="16"/>
        </w:numPr>
        <w:outlineLvl w:val="2"/>
        <w:rPr>
          <w:b/>
          <w:bCs/>
          <w:sz w:val="24"/>
          <w:szCs w:val="24"/>
        </w:rPr>
      </w:pPr>
      <w:bookmarkStart w:id="20" w:name="_Toc421867408"/>
      <w:bookmarkStart w:id="21" w:name="_Toc421867631"/>
      <w:bookmarkStart w:id="22" w:name="_Toc421867881"/>
      <w:bookmarkStart w:id="23" w:name="_Toc421869086"/>
      <w:bookmarkStart w:id="24" w:name="_Toc421872022"/>
      <w:bookmarkStart w:id="25" w:name="_Toc421885221"/>
      <w:r w:rsidRPr="000B635B">
        <w:rPr>
          <w:b/>
          <w:bCs/>
          <w:sz w:val="24"/>
          <w:szCs w:val="24"/>
        </w:rPr>
        <w:t>The Finance Menu contains these options</w:t>
      </w:r>
      <w:bookmarkEnd w:id="20"/>
      <w:bookmarkEnd w:id="21"/>
      <w:bookmarkEnd w:id="22"/>
      <w:bookmarkEnd w:id="23"/>
      <w:bookmarkEnd w:id="24"/>
      <w:bookmarkEnd w:id="25"/>
    </w:p>
    <w:p w:rsidR="00486940" w:rsidRDefault="00486940" w:rsidP="00486940">
      <w:pPr>
        <w:widowControl w:val="0"/>
        <w:spacing w:after="0" w:line="240" w:lineRule="auto"/>
        <w:outlineLvl w:val="2"/>
        <w:rPr>
          <w:rFonts w:ascii="Arial" w:eastAsia="Times New Roman" w:hAnsi="Arial" w:cs="Times New Roman"/>
          <w:bCs/>
          <w:spacing w:val="10"/>
          <w:sz w:val="20"/>
          <w:szCs w:val="20"/>
        </w:rPr>
      </w:pPr>
    </w:p>
    <w:bookmarkStart w:id="26" w:name="_Toc421867409"/>
    <w:bookmarkStart w:id="27" w:name="_Toc421867632"/>
    <w:bookmarkStart w:id="28" w:name="_Toc421867882"/>
    <w:bookmarkStart w:id="29" w:name="_Toc421869087"/>
    <w:bookmarkStart w:id="30" w:name="_Toc421872023"/>
    <w:bookmarkStart w:id="31" w:name="_Toc421885222"/>
    <w:p w:rsidR="000B635B" w:rsidRPr="00486940" w:rsidRDefault="00BF4CAE" w:rsidP="00486940">
      <w:pPr>
        <w:widowControl w:val="0"/>
        <w:spacing w:after="0" w:line="240" w:lineRule="auto"/>
        <w:outlineLvl w:val="2"/>
        <w:rPr>
          <w:rFonts w:ascii="Arial" w:eastAsia="Times New Roman" w:hAnsi="Arial" w:cs="Times New Roman"/>
          <w:bCs/>
          <w:spacing w:val="10"/>
          <w:sz w:val="20"/>
          <w:szCs w:val="20"/>
        </w:rPr>
      </w:pPr>
      <w:r w:rsidRPr="000B635B">
        <w:rPr>
          <w:rFonts w:ascii="Arial" w:eastAsia="Times New Roman" w:hAnsi="Arial" w:cs="Times New Roman"/>
          <w:bCs/>
          <w:noProof/>
          <w:spacing w:val="10"/>
          <w:sz w:val="20"/>
          <w:szCs w:val="20"/>
        </w:rPr>
        <mc:AlternateContent>
          <mc:Choice Requires="wps">
            <w:drawing>
              <wp:anchor distT="0" distB="0" distL="114300" distR="114300" simplePos="0" relativeHeight="251654656" behindDoc="0" locked="0" layoutInCell="1" allowOverlap="1">
                <wp:simplePos x="0" y="0"/>
                <wp:positionH relativeFrom="column">
                  <wp:posOffset>628650</wp:posOffset>
                </wp:positionH>
                <wp:positionV relativeFrom="paragraph">
                  <wp:posOffset>857250</wp:posOffset>
                </wp:positionV>
                <wp:extent cx="4267200" cy="1371600"/>
                <wp:effectExtent l="19050" t="19050" r="19050" b="19050"/>
                <wp:wrapNone/>
                <wp:docPr id="205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1371600"/>
                        </a:xfrm>
                        <a:prstGeom prst="ellipse">
                          <a:avLst/>
                        </a:prstGeom>
                        <a:noFill/>
                        <a:ln w="38100" cap="flat" cmpd="sng" algn="ctr">
                          <a:solidFill>
                            <a:schemeClr val="accent6"/>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670EBB" id="Oval 3" o:spid="_x0000_s1026" style="position:absolute;margin-left:49.5pt;margin-top:67.5pt;width:336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" filled="f" strokecolor="#f79646 [3209]" strokeweight="3pt">
                <v:stroke startarrowwidth="narrow" startarrowlength="short" endarrowwidth="narrow" endarrowlength="short"/>
                <v:path arrowok="t"/>
              </v:oval>
            </w:pict>
          </mc:Fallback>
        </mc:AlternateContent>
      </w:r>
      <w:r w:rsidR="000B635B" w:rsidRPr="000B635B">
        <w:rPr>
          <w:rFonts w:ascii="Arial" w:eastAsia="Times New Roman" w:hAnsi="Arial" w:cs="Times New Roman"/>
          <w:bCs/>
          <w:noProof/>
          <w:spacing w:val="10"/>
          <w:sz w:val="20"/>
          <w:szCs w:val="20"/>
        </w:rPr>
        <w:drawing>
          <wp:inline distT="0" distB="0" distL="0" distR="0" wp14:anchorId="5676A3A6" wp14:editId="29BFF484">
            <wp:extent cx="5908675" cy="335540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123" cy="3365313"/>
                    </a:xfrm>
                    <a:prstGeom prst="rect">
                      <a:avLst/>
                    </a:prstGeom>
                    <a:noFill/>
                    <a:ln>
                      <a:noFill/>
                    </a:ln>
                    <a:extLst/>
                  </pic:spPr>
                </pic:pic>
              </a:graphicData>
            </a:graphic>
          </wp:inline>
        </w:drawing>
      </w:r>
      <w:bookmarkEnd w:id="26"/>
      <w:bookmarkEnd w:id="27"/>
      <w:bookmarkEnd w:id="28"/>
      <w:bookmarkEnd w:id="29"/>
      <w:bookmarkEnd w:id="30"/>
      <w:bookmarkEnd w:id="31"/>
      <w:r w:rsidR="000B635B" w:rsidRPr="000B635B">
        <w:rPr>
          <w:noProof/>
        </w:rPr>
        <w:t xml:space="preserve"> </w:t>
      </w:r>
    </w:p>
    <w:p w:rsidR="00486940" w:rsidRPr="00486940" w:rsidRDefault="00486940" w:rsidP="00486940">
      <w:pPr>
        <w:spacing w:after="0" w:line="240" w:lineRule="auto"/>
        <w:ind w:left="72"/>
        <w:rPr>
          <w:rFonts w:ascii="Arial" w:eastAsia="Times New Roman" w:hAnsi="Arial" w:cs="Arial"/>
          <w:sz w:val="20"/>
          <w:szCs w:val="20"/>
        </w:rPr>
      </w:pPr>
    </w:p>
    <w:p w:rsidR="000B635B" w:rsidRDefault="000B635B" w:rsidP="000B635B">
      <w:pPr>
        <w:pStyle w:val="Heading2"/>
        <w:numPr>
          <w:ilvl w:val="0"/>
          <w:numId w:val="0"/>
        </w:numPr>
        <w:ind w:left="720"/>
        <w:rPr>
          <w:noProof/>
        </w:rPr>
      </w:pPr>
    </w:p>
    <w:p w:rsidR="000B635B" w:rsidRPr="000B635B" w:rsidRDefault="000B635B" w:rsidP="00DF40A6">
      <w:pPr>
        <w:pStyle w:val="Heading1"/>
        <w:rPr>
          <w:noProof/>
        </w:rPr>
      </w:pPr>
      <w:bookmarkStart w:id="32" w:name="_Toc421885223"/>
      <w:r w:rsidRPr="000B635B">
        <w:rPr>
          <w:noProof/>
        </w:rPr>
        <w:lastRenderedPageBreak/>
        <w:t>Code Lookup Function</w:t>
      </w:r>
      <w:bookmarkEnd w:id="32"/>
    </w:p>
    <w:p w:rsidR="000B635B" w:rsidRDefault="000B635B" w:rsidP="000B635B">
      <w:pPr>
        <w:spacing w:after="0"/>
        <w:rPr>
          <w:rFonts w:ascii="Arial" w:eastAsia="Times New Roman" w:hAnsi="Arial" w:cs="Arial"/>
          <w:noProof/>
          <w:sz w:val="24"/>
          <w:szCs w:val="24"/>
        </w:rPr>
      </w:pPr>
      <w:r w:rsidRPr="000B635B">
        <w:rPr>
          <w:rFonts w:ascii="Arial" w:eastAsia="Times New Roman" w:hAnsi="Arial" w:cs="Arial"/>
          <w:noProof/>
          <w:sz w:val="24"/>
          <w:szCs w:val="24"/>
        </w:rPr>
        <w:t>The Code Lookup function is attached to some options from the Finance Menu (Budget Transfer, and Multiple Line Budget Transfer).</w:t>
      </w:r>
    </w:p>
    <w:p w:rsidR="000B635B" w:rsidRDefault="000B635B" w:rsidP="000B635B">
      <w:pPr>
        <w:spacing w:after="0"/>
        <w:rPr>
          <w:rFonts w:ascii="Arial" w:eastAsia="Times New Roman" w:hAnsi="Arial" w:cs="Arial"/>
          <w:noProof/>
          <w:sz w:val="24"/>
          <w:szCs w:val="24"/>
        </w:rPr>
      </w:pPr>
    </w:p>
    <w:p w:rsidR="00F77BAB" w:rsidRDefault="00F77BAB" w:rsidP="00F77BAB">
      <w:pPr>
        <w:pStyle w:val="IntenseQuote"/>
        <w:framePr w:w="9331" w:wrap="around" w:x="1471" w:y="1"/>
      </w:pPr>
      <w:r>
        <w:rPr>
          <w:b/>
          <w:bCs/>
        </w:rPr>
        <w:t>Steps to Complete this Process</w:t>
      </w:r>
    </w:p>
    <w:p w:rsidR="00F77BAB" w:rsidRDefault="00F77BAB" w:rsidP="005B5532">
      <w:pPr>
        <w:spacing w:after="0"/>
        <w:rPr>
          <w:rFonts w:ascii="Arial" w:eastAsia="Times New Roman" w:hAnsi="Arial" w:cs="Arial"/>
          <w:sz w:val="20"/>
          <w:szCs w:val="20"/>
        </w:rPr>
      </w:pPr>
    </w:p>
    <w:p w:rsidR="00117572" w:rsidRPr="00F77BAB" w:rsidRDefault="00117572" w:rsidP="00B715B5">
      <w:pPr>
        <w:numPr>
          <w:ilvl w:val="0"/>
          <w:numId w:val="17"/>
        </w:numPr>
        <w:spacing w:after="0"/>
        <w:rPr>
          <w:rFonts w:ascii="Arial" w:eastAsia="Times New Roman" w:hAnsi="Arial" w:cs="Arial"/>
          <w:sz w:val="24"/>
          <w:szCs w:val="24"/>
        </w:rPr>
      </w:pPr>
      <w:r w:rsidRPr="00F77BAB">
        <w:rPr>
          <w:rFonts w:ascii="Arial" w:eastAsia="Times New Roman" w:hAnsi="Arial" w:cs="Arial"/>
          <w:sz w:val="24"/>
          <w:szCs w:val="24"/>
        </w:rPr>
        <w:t xml:space="preserve">Select </w:t>
      </w:r>
      <w:r w:rsidRPr="00F77BAB">
        <w:rPr>
          <w:rFonts w:ascii="Arial" w:eastAsia="Times New Roman" w:hAnsi="Arial" w:cs="Arial"/>
          <w:b/>
          <w:bCs/>
          <w:sz w:val="24"/>
          <w:szCs w:val="24"/>
        </w:rPr>
        <w:t>Budget Transfer</w:t>
      </w:r>
      <w:r w:rsidRPr="00F77BAB">
        <w:rPr>
          <w:rFonts w:ascii="Arial" w:eastAsia="Times New Roman" w:hAnsi="Arial" w:cs="Arial"/>
          <w:sz w:val="24"/>
          <w:szCs w:val="24"/>
        </w:rPr>
        <w:t xml:space="preserve"> from the Finance Menu.</w:t>
      </w:r>
    </w:p>
    <w:p w:rsidR="00117572" w:rsidRPr="00F77BAB" w:rsidRDefault="00117572" w:rsidP="00B715B5">
      <w:pPr>
        <w:numPr>
          <w:ilvl w:val="0"/>
          <w:numId w:val="17"/>
        </w:numPr>
        <w:spacing w:after="0"/>
        <w:rPr>
          <w:rFonts w:ascii="Arial" w:eastAsia="Times New Roman" w:hAnsi="Arial" w:cs="Arial"/>
          <w:sz w:val="24"/>
          <w:szCs w:val="24"/>
        </w:rPr>
      </w:pPr>
      <w:r w:rsidRPr="00F77BAB">
        <w:rPr>
          <w:rFonts w:ascii="Arial" w:eastAsia="Times New Roman" w:hAnsi="Arial" w:cs="Arial"/>
          <w:sz w:val="24"/>
          <w:szCs w:val="24"/>
        </w:rPr>
        <w:t>Scroll down to the Code Lookup section near the bottom of the page.</w:t>
      </w:r>
    </w:p>
    <w:p w:rsidR="00117572" w:rsidRPr="00F77BAB" w:rsidRDefault="00117572" w:rsidP="00B715B5">
      <w:pPr>
        <w:numPr>
          <w:ilvl w:val="0"/>
          <w:numId w:val="17"/>
        </w:numPr>
        <w:spacing w:after="0"/>
        <w:rPr>
          <w:rFonts w:ascii="Arial" w:eastAsia="Times New Roman" w:hAnsi="Arial" w:cs="Arial"/>
          <w:sz w:val="24"/>
          <w:szCs w:val="24"/>
        </w:rPr>
      </w:pPr>
      <w:r w:rsidRPr="00F77BAB">
        <w:rPr>
          <w:rFonts w:ascii="Arial" w:eastAsia="Times New Roman" w:hAnsi="Arial" w:cs="Arial"/>
          <w:sz w:val="24"/>
          <w:szCs w:val="24"/>
        </w:rPr>
        <w:t xml:space="preserve">Select a </w:t>
      </w:r>
      <w:r w:rsidRPr="00F77BAB">
        <w:rPr>
          <w:rFonts w:ascii="Arial" w:eastAsia="Times New Roman" w:hAnsi="Arial" w:cs="Arial"/>
          <w:b/>
          <w:bCs/>
          <w:sz w:val="24"/>
          <w:szCs w:val="24"/>
        </w:rPr>
        <w:t xml:space="preserve">Chart of Accounts Code </w:t>
      </w:r>
      <w:r w:rsidRPr="00F77BAB">
        <w:rPr>
          <w:rFonts w:ascii="Arial" w:eastAsia="Times New Roman" w:hAnsi="Arial" w:cs="Arial"/>
          <w:sz w:val="24"/>
          <w:szCs w:val="24"/>
        </w:rPr>
        <w:t>from the drop-down menu.</w:t>
      </w:r>
    </w:p>
    <w:p w:rsidR="00117572" w:rsidRPr="00F77BAB" w:rsidRDefault="00117572" w:rsidP="00B715B5">
      <w:pPr>
        <w:numPr>
          <w:ilvl w:val="0"/>
          <w:numId w:val="17"/>
        </w:numPr>
        <w:spacing w:after="0"/>
        <w:rPr>
          <w:rFonts w:ascii="Arial" w:eastAsia="Times New Roman" w:hAnsi="Arial" w:cs="Arial"/>
          <w:sz w:val="24"/>
          <w:szCs w:val="24"/>
        </w:rPr>
      </w:pPr>
      <w:r w:rsidRPr="00F77BAB">
        <w:rPr>
          <w:rFonts w:ascii="Arial" w:eastAsia="Times New Roman" w:hAnsi="Arial" w:cs="Arial"/>
          <w:sz w:val="24"/>
          <w:szCs w:val="24"/>
        </w:rPr>
        <w:t xml:space="preserve">Use the </w:t>
      </w:r>
      <w:r w:rsidRPr="00F77BAB">
        <w:rPr>
          <w:rFonts w:ascii="Arial" w:eastAsia="Times New Roman" w:hAnsi="Arial" w:cs="Arial"/>
          <w:b/>
          <w:bCs/>
          <w:sz w:val="24"/>
          <w:szCs w:val="24"/>
        </w:rPr>
        <w:t>Type</w:t>
      </w:r>
      <w:r w:rsidRPr="00F77BAB">
        <w:rPr>
          <w:rFonts w:ascii="Arial" w:eastAsia="Times New Roman" w:hAnsi="Arial" w:cs="Arial"/>
          <w:sz w:val="24"/>
          <w:szCs w:val="24"/>
        </w:rPr>
        <w:t xml:space="preserve"> drop-down menu to find the value you want to query.</w:t>
      </w:r>
    </w:p>
    <w:p w:rsidR="00117572" w:rsidRPr="00F77BAB" w:rsidRDefault="00117572" w:rsidP="00B715B5">
      <w:pPr>
        <w:numPr>
          <w:ilvl w:val="0"/>
          <w:numId w:val="17"/>
        </w:numPr>
        <w:spacing w:after="0"/>
        <w:rPr>
          <w:rFonts w:ascii="Arial" w:eastAsia="Times New Roman" w:hAnsi="Arial" w:cs="Arial"/>
          <w:sz w:val="24"/>
          <w:szCs w:val="24"/>
        </w:rPr>
      </w:pPr>
      <w:r w:rsidRPr="00F77BAB">
        <w:rPr>
          <w:rFonts w:ascii="Arial" w:eastAsia="Times New Roman" w:hAnsi="Arial" w:cs="Arial"/>
          <w:sz w:val="24"/>
          <w:szCs w:val="24"/>
        </w:rPr>
        <w:t xml:space="preserve">For this exercise, select </w:t>
      </w:r>
      <w:r w:rsidRPr="00F77BAB">
        <w:rPr>
          <w:rFonts w:ascii="Arial" w:eastAsia="Times New Roman" w:hAnsi="Arial" w:cs="Arial"/>
          <w:i/>
          <w:iCs/>
          <w:sz w:val="24"/>
          <w:szCs w:val="24"/>
        </w:rPr>
        <w:t>fund.</w:t>
      </w:r>
    </w:p>
    <w:p w:rsidR="00117572" w:rsidRDefault="00117572" w:rsidP="00B715B5">
      <w:pPr>
        <w:numPr>
          <w:ilvl w:val="0"/>
          <w:numId w:val="17"/>
        </w:numPr>
        <w:spacing w:after="0"/>
        <w:rPr>
          <w:rFonts w:ascii="Arial" w:eastAsia="Times New Roman" w:hAnsi="Arial" w:cs="Arial"/>
          <w:sz w:val="24"/>
          <w:szCs w:val="24"/>
        </w:rPr>
      </w:pPr>
      <w:r w:rsidRPr="00F77BAB">
        <w:rPr>
          <w:rFonts w:ascii="Arial" w:eastAsia="Times New Roman" w:hAnsi="Arial" w:cs="Arial"/>
          <w:sz w:val="24"/>
          <w:szCs w:val="24"/>
        </w:rPr>
        <w:t xml:space="preserve">Enter the wildcard % in the </w:t>
      </w:r>
      <w:r w:rsidRPr="00F77BAB">
        <w:rPr>
          <w:rFonts w:ascii="Arial" w:eastAsia="Times New Roman" w:hAnsi="Arial" w:cs="Arial"/>
          <w:b/>
          <w:bCs/>
          <w:sz w:val="24"/>
          <w:szCs w:val="24"/>
        </w:rPr>
        <w:t>Code Criteria</w:t>
      </w:r>
      <w:r w:rsidRPr="00F77BAB">
        <w:rPr>
          <w:rFonts w:ascii="Arial" w:eastAsia="Times New Roman" w:hAnsi="Arial" w:cs="Arial"/>
          <w:sz w:val="24"/>
          <w:szCs w:val="24"/>
        </w:rPr>
        <w:t xml:space="preserve"> field.</w:t>
      </w:r>
    </w:p>
    <w:p w:rsidR="00F77BAB" w:rsidRDefault="00F77BAB" w:rsidP="00F77BAB">
      <w:pPr>
        <w:spacing w:after="0"/>
        <w:rPr>
          <w:rFonts w:ascii="Arial" w:eastAsia="Times New Roman" w:hAnsi="Arial" w:cs="Arial"/>
          <w:sz w:val="24"/>
          <w:szCs w:val="24"/>
        </w:rPr>
      </w:pPr>
    </w:p>
    <w:p w:rsidR="00F77BAB" w:rsidRPr="00F77BAB" w:rsidRDefault="00BF4CAE" w:rsidP="00F77BAB">
      <w:pPr>
        <w:spacing w:after="0"/>
        <w:rPr>
          <w:rFonts w:ascii="Arial" w:eastAsia="Times New Roman" w:hAnsi="Arial" w:cs="Arial"/>
          <w:sz w:val="24"/>
          <w:szCs w:val="24"/>
        </w:rPr>
      </w:pPr>
      <w:r w:rsidRPr="00F77BAB">
        <w:rPr>
          <w:rFonts w:ascii="Arial" w:eastAsia="Times New Roman"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19050</wp:posOffset>
                </wp:positionH>
                <wp:positionV relativeFrom="paragraph">
                  <wp:posOffset>1359535</wp:posOffset>
                </wp:positionV>
                <wp:extent cx="1219200" cy="530225"/>
                <wp:effectExtent l="19050" t="19050" r="19050" b="22225"/>
                <wp:wrapNone/>
                <wp:docPr id="204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530225"/>
                        </a:xfrm>
                        <a:prstGeom prst="ellipse">
                          <a:avLst/>
                        </a:prstGeom>
                        <a:noFill/>
                        <a:ln w="38100" cap="flat" cmpd="sng" algn="ctr">
                          <a:solidFill>
                            <a:schemeClr val="accent6"/>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FD3E00" id="Oval 1" o:spid="_x0000_s1026" style="position:absolute;margin-left:1.5pt;margin-top:107.05pt;width:96pt;height: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" filled="f" strokecolor="#f79646 [3209]" strokeweight="3pt">
                <v:stroke startarrowwidth="narrow" startarrowlength="short" endarrowwidth="narrow" endarrowlength="short"/>
                <v:path arrowok="t"/>
              </v:oval>
            </w:pict>
          </mc:Fallback>
        </mc:AlternateContent>
      </w:r>
      <w:r>
        <w:rPr>
          <w:noProof/>
        </w:rPr>
        <mc:AlternateContent>
          <mc:Choice Requires="wps">
            <w:drawing>
              <wp:anchor distT="45720" distB="45720" distL="114300" distR="114300" simplePos="0" relativeHeight="251655680" behindDoc="0" locked="0" layoutInCell="1" allowOverlap="1">
                <wp:simplePos x="0" y="0"/>
                <wp:positionH relativeFrom="column">
                  <wp:posOffset>3562350</wp:posOffset>
                </wp:positionH>
                <wp:positionV relativeFrom="paragraph">
                  <wp:posOffset>278130</wp:posOffset>
                </wp:positionV>
                <wp:extent cx="2375535" cy="1347470"/>
                <wp:effectExtent l="1905" t="0" r="3810" b="0"/>
                <wp:wrapSquare wrapText="bothSides"/>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34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BFD" w:rsidRPr="00F77BAB" w:rsidRDefault="00A66BFD" w:rsidP="00F77BAB">
                            <w:pPr>
                              <w:rPr>
                                <w:rFonts w:ascii="Arial" w:hAnsi="Arial" w:cs="Arial"/>
                                <w:sz w:val="24"/>
                                <w:szCs w:val="24"/>
                              </w:rPr>
                            </w:pPr>
                            <w:r w:rsidRPr="00F77BAB">
                              <w:rPr>
                                <w:rFonts w:ascii="Arial" w:hAnsi="Arial" w:cs="Arial"/>
                                <w:sz w:val="24"/>
                                <w:szCs w:val="24"/>
                              </w:rPr>
                              <w:t xml:space="preserve">Click the </w:t>
                            </w:r>
                            <w:r w:rsidRPr="00F77BAB">
                              <w:rPr>
                                <w:rFonts w:ascii="Arial" w:hAnsi="Arial" w:cs="Arial"/>
                                <w:b/>
                                <w:bCs/>
                                <w:sz w:val="24"/>
                                <w:szCs w:val="24"/>
                              </w:rPr>
                              <w:t xml:space="preserve">Execute Query </w:t>
                            </w:r>
                            <w:r w:rsidRPr="00F77BAB">
                              <w:rPr>
                                <w:rFonts w:ascii="Arial" w:hAnsi="Arial" w:cs="Arial"/>
                                <w:sz w:val="24"/>
                                <w:szCs w:val="24"/>
                              </w:rPr>
                              <w:t>icon to view the List of Values.  The page will refresh and display the results of your query</w:t>
                            </w:r>
                          </w:p>
                          <w:p w:rsidR="00A66BFD" w:rsidRDefault="00A66BF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80.5pt;margin-top:21.9pt;width:187.05pt;height:106.1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" stroked="f">
                <v:textbox style="mso-fit-shape-to-text:t">
                  <w:txbxContent>
                    <w:p w:rsidR="00A66BFD" w:rsidRPr="00F77BAB" w:rsidRDefault="00A66BFD" w:rsidP="00F77BAB">
                      <w:pPr>
                        <w:rPr>
                          <w:rFonts w:ascii="Arial" w:hAnsi="Arial" w:cs="Arial"/>
                          <w:sz w:val="24"/>
                          <w:szCs w:val="24"/>
                        </w:rPr>
                      </w:pPr>
                      <w:r w:rsidRPr="00F77BAB">
                        <w:rPr>
                          <w:rFonts w:ascii="Arial" w:hAnsi="Arial" w:cs="Arial"/>
                          <w:sz w:val="24"/>
                          <w:szCs w:val="24"/>
                        </w:rPr>
                        <w:t xml:space="preserve">Click the </w:t>
                      </w:r>
                      <w:r w:rsidRPr="00F77BAB">
                        <w:rPr>
                          <w:rFonts w:ascii="Arial" w:hAnsi="Arial" w:cs="Arial"/>
                          <w:b/>
                          <w:bCs/>
                          <w:sz w:val="24"/>
                          <w:szCs w:val="24"/>
                        </w:rPr>
                        <w:t xml:space="preserve">Execute Query </w:t>
                      </w:r>
                      <w:r w:rsidRPr="00F77BAB">
                        <w:rPr>
                          <w:rFonts w:ascii="Arial" w:hAnsi="Arial" w:cs="Arial"/>
                          <w:sz w:val="24"/>
                          <w:szCs w:val="24"/>
                        </w:rPr>
                        <w:t>icon to view the List of Values.  The page will refresh and display the results of your query</w:t>
                      </w:r>
                    </w:p>
                    <w:p w:rsidR="00A66BFD" w:rsidRDefault="00A66BFD"/>
                  </w:txbxContent>
                </v:textbox>
                <w10:wrap type="square"/>
              </v:shape>
            </w:pict>
          </mc:Fallback>
        </mc:AlternateContent>
      </w:r>
      <w:r w:rsidR="00F77BAB" w:rsidRPr="00F77BAB">
        <w:rPr>
          <w:rFonts w:ascii="Arial" w:eastAsia="Times New Roman" w:hAnsi="Arial" w:cs="Arial"/>
          <w:noProof/>
          <w:sz w:val="24"/>
          <w:szCs w:val="24"/>
        </w:rPr>
        <w:drawing>
          <wp:inline distT="0" distB="0" distL="0" distR="0" wp14:anchorId="1BD16182" wp14:editId="4A96851A">
            <wp:extent cx="3314700" cy="1942789"/>
            <wp:effectExtent l="0" t="0" r="0" b="635"/>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1858" cy="1952846"/>
                    </a:xfrm>
                    <a:prstGeom prst="rect">
                      <a:avLst/>
                    </a:prstGeom>
                    <a:noFill/>
                    <a:ln>
                      <a:noFill/>
                    </a:ln>
                    <a:extLst/>
                  </pic:spPr>
                </pic:pic>
              </a:graphicData>
            </a:graphic>
          </wp:inline>
        </w:drawing>
      </w:r>
    </w:p>
    <w:p w:rsidR="00F77BAB" w:rsidRDefault="00BF4CAE" w:rsidP="005B5532">
      <w:pPr>
        <w:spacing w:after="0"/>
        <w:rPr>
          <w:rFonts w:ascii="Arial" w:eastAsia="Times New Roman" w:hAnsi="Arial" w:cs="Arial"/>
          <w:sz w:val="20"/>
          <w:szCs w:val="20"/>
        </w:rPr>
      </w:pPr>
      <w:r w:rsidRPr="00F77BAB">
        <w:rPr>
          <w:rFonts w:ascii="Arial" w:eastAsia="Times New Roman" w:hAnsi="Arial" w:cs="Arial"/>
          <w:noProof/>
          <w:sz w:val="20"/>
          <w:szCs w:val="20"/>
        </w:rPr>
        <mc:AlternateContent>
          <mc:Choice Requires="wps">
            <w:drawing>
              <wp:anchor distT="0" distB="0" distL="114300" distR="114300" simplePos="0" relativeHeight="251657728" behindDoc="0" locked="0" layoutInCell="1" allowOverlap="1">
                <wp:simplePos x="0" y="0"/>
                <wp:positionH relativeFrom="column">
                  <wp:posOffset>3609975</wp:posOffset>
                </wp:positionH>
                <wp:positionV relativeFrom="paragraph">
                  <wp:posOffset>1171575</wp:posOffset>
                </wp:positionV>
                <wp:extent cx="3248025" cy="266700"/>
                <wp:effectExtent l="0" t="0" r="0" b="0"/>
                <wp:wrapNone/>
                <wp:docPr id="3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266700"/>
                        </a:xfrm>
                        <a:prstGeom prst="rect">
                          <a:avLst/>
                        </a:prstGeom>
                        <a:noFill/>
                      </wps:spPr>
                      <wps:txbx>
                        <w:txbxContent>
                          <w:p w:rsidR="00A66BFD" w:rsidRPr="00F77BAB" w:rsidRDefault="00A66BFD" w:rsidP="00F77BAB">
                            <w:pPr>
                              <w:pStyle w:val="NormalWeb"/>
                              <w:kinsoku w:val="0"/>
                              <w:overflowPunct w:val="0"/>
                              <w:spacing w:before="0" w:beforeAutospacing="0" w:after="0" w:afterAutospacing="0"/>
                              <w:textAlignment w:val="baseline"/>
                            </w:pPr>
                            <w:r w:rsidRPr="00F77BAB">
                              <w:rPr>
                                <w:rFonts w:ascii="Arial" w:hAnsi="Arial" w:cstheme="minorBidi"/>
                                <w:color w:val="000000" w:themeColor="text1"/>
                                <w:kern w:val="24"/>
                              </w:rPr>
                              <w:t>You can select up to 10000 rows.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4" o:spid="_x0000_s1029" type="#_x0000_t202" style="position:absolute;margin-left:284.25pt;margin-top:92.25pt;width:255.7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" filled="f" stroked="f">
                <v:path arrowok="t"/>
                <v:textbox style="mso-fit-shape-to-text:t">
                  <w:txbxContent>
                    <w:p w:rsidR="00A66BFD" w:rsidRPr="00F77BAB" w:rsidRDefault="00A66BFD" w:rsidP="00F77BAB">
                      <w:pPr>
                        <w:pStyle w:val="NormalWeb"/>
                        <w:kinsoku w:val="0"/>
                        <w:overflowPunct w:val="0"/>
                        <w:spacing w:before="0" w:beforeAutospacing="0" w:after="0" w:afterAutospacing="0"/>
                        <w:textAlignment w:val="baseline"/>
                      </w:pPr>
                      <w:r w:rsidRPr="00F77BAB">
                        <w:rPr>
                          <w:rFonts w:ascii="Arial" w:hAnsi="Arial" w:cstheme="minorBidi"/>
                          <w:color w:val="000000" w:themeColor="text1"/>
                          <w:kern w:val="24"/>
                        </w:rPr>
                        <w:t>You can select up to 10000 rows.</w:t>
                      </w:r>
                    </w:p>
                  </w:txbxContent>
                </v:textbox>
              </v:shape>
            </w:pict>
          </mc:Fallback>
        </mc:AlternateContent>
      </w:r>
      <w:r w:rsidR="00F77BAB">
        <w:rPr>
          <w:rFonts w:ascii="Arial" w:eastAsia="Times New Roman" w:hAnsi="Arial" w:cs="Arial"/>
          <w:sz w:val="20"/>
          <w:szCs w:val="20"/>
        </w:rPr>
        <w:t xml:space="preserve">       </w:t>
      </w:r>
      <w:r w:rsidR="00F77BAB" w:rsidRPr="00F77BAB">
        <w:rPr>
          <w:rFonts w:ascii="Arial" w:eastAsia="Times New Roman" w:hAnsi="Arial" w:cs="Arial"/>
          <w:noProof/>
          <w:sz w:val="20"/>
          <w:szCs w:val="20"/>
        </w:rPr>
        <w:drawing>
          <wp:inline distT="0" distB="0" distL="0" distR="0" wp14:anchorId="61C4BB6D" wp14:editId="53572C86">
            <wp:extent cx="2490722" cy="2400300"/>
            <wp:effectExtent l="0" t="0" r="0" b="0"/>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2429" cy="2411582"/>
                    </a:xfrm>
                    <a:prstGeom prst="rect">
                      <a:avLst/>
                    </a:prstGeom>
                    <a:noFill/>
                    <a:ln>
                      <a:noFill/>
                    </a:ln>
                    <a:extLst/>
                  </pic:spPr>
                </pic:pic>
              </a:graphicData>
            </a:graphic>
          </wp:inline>
        </w:drawing>
      </w:r>
    </w:p>
    <w:p w:rsidR="00F77BAB" w:rsidRDefault="00F77BAB" w:rsidP="005B5532">
      <w:pPr>
        <w:spacing w:after="0"/>
        <w:rPr>
          <w:rFonts w:ascii="Arial" w:eastAsia="Times New Roman" w:hAnsi="Arial" w:cs="Arial"/>
          <w:sz w:val="20"/>
          <w:szCs w:val="20"/>
        </w:rPr>
      </w:pPr>
    </w:p>
    <w:p w:rsidR="00E27599" w:rsidRDefault="00731B00" w:rsidP="005B5532">
      <w:pPr>
        <w:spacing w:after="0"/>
        <w:rPr>
          <w:rFonts w:ascii="Arial" w:eastAsia="Times New Roman" w:hAnsi="Arial" w:cs="Arial"/>
          <w:sz w:val="20"/>
          <w:szCs w:val="20"/>
        </w:rPr>
      </w:pPr>
      <w:r>
        <w:rPr>
          <w:rFonts w:ascii="Arial" w:eastAsia="Times New Roman" w:hAnsi="Arial" w:cs="Arial"/>
          <w:sz w:val="20"/>
          <w:szCs w:val="20"/>
        </w:rPr>
        <w:br w:type="page"/>
      </w:r>
    </w:p>
    <w:p w:rsidR="00E27599" w:rsidRDefault="00E27599" w:rsidP="005B5532">
      <w:pPr>
        <w:spacing w:after="0"/>
        <w:rPr>
          <w:rFonts w:ascii="Arial" w:eastAsia="Times New Roman" w:hAnsi="Arial" w:cs="Arial"/>
          <w:sz w:val="20"/>
          <w:szCs w:val="20"/>
        </w:rPr>
      </w:pPr>
    </w:p>
    <w:p w:rsidR="00486940" w:rsidRPr="00F77BAB" w:rsidRDefault="00F77BAB" w:rsidP="005B5532">
      <w:pPr>
        <w:spacing w:after="0"/>
        <w:rPr>
          <w:rFonts w:ascii="Arial" w:eastAsia="Times New Roman" w:hAnsi="Arial" w:cs="Arial"/>
          <w:b/>
          <w:color w:val="FF6600"/>
          <w:sz w:val="96"/>
          <w:szCs w:val="96"/>
        </w:rPr>
      </w:pPr>
      <w:r w:rsidRPr="00F77BAB">
        <w:rPr>
          <w:rFonts w:ascii="Arial" w:eastAsia="Times New Roman" w:hAnsi="Arial" w:cs="Arial"/>
          <w:b/>
          <w:color w:val="FF6600"/>
          <w:sz w:val="96"/>
          <w:szCs w:val="96"/>
        </w:rPr>
        <w:t>OR….</w:t>
      </w:r>
    </w:p>
    <w:p w:rsidR="005B5532" w:rsidRPr="005B5532" w:rsidRDefault="005B5532" w:rsidP="005B5532">
      <w:pPr>
        <w:spacing w:after="0"/>
        <w:rPr>
          <w:rFonts w:ascii="Arial" w:eastAsia="Times New Roman" w:hAnsi="Arial" w:cs="Arial"/>
          <w:sz w:val="12"/>
          <w:szCs w:val="12"/>
        </w:rPr>
      </w:pPr>
    </w:p>
    <w:p w:rsidR="00E27599" w:rsidRPr="00DF40A6" w:rsidRDefault="00E27599" w:rsidP="00DF40A6">
      <w:pPr>
        <w:pStyle w:val="Heading2"/>
        <w:numPr>
          <w:ilvl w:val="0"/>
          <w:numId w:val="0"/>
        </w:numPr>
        <w:ind w:left="720" w:hanging="720"/>
        <w:rPr>
          <w:rFonts w:eastAsiaTheme="minorEastAsia"/>
        </w:rPr>
      </w:pPr>
      <w:bookmarkStart w:id="33" w:name="_Toc421885224"/>
      <w:r w:rsidRPr="00DF40A6">
        <w:rPr>
          <w:rFonts w:eastAsiaTheme="minorEastAsia"/>
        </w:rPr>
        <w:t>AIRS Banner Crosswalks</w:t>
      </w:r>
      <w:bookmarkEnd w:id="33"/>
      <w:r w:rsidRPr="00DF40A6">
        <w:rPr>
          <w:rFonts w:eastAsiaTheme="minorEastAsia"/>
        </w:rPr>
        <w:t xml:space="preserve"> </w:t>
      </w:r>
    </w:p>
    <w:p w:rsidR="00E27599" w:rsidRDefault="00E27599" w:rsidP="00E27599">
      <w:pPr>
        <w:rPr>
          <w:rFonts w:ascii="Arial" w:hAnsi="Arial" w:cs="Arial"/>
          <w:b/>
          <w:bCs/>
          <w:sz w:val="24"/>
          <w:szCs w:val="24"/>
        </w:rPr>
      </w:pPr>
      <w:r w:rsidRPr="00E27599">
        <w:rPr>
          <w:rFonts w:ascii="Arial" w:hAnsi="Arial" w:cs="Arial"/>
          <w:sz w:val="24"/>
          <w:szCs w:val="24"/>
        </w:rPr>
        <w:t xml:space="preserve">Go back to your Banner Portal tab and click on </w:t>
      </w:r>
      <w:r w:rsidRPr="00E27599">
        <w:rPr>
          <w:rFonts w:ascii="Arial" w:hAnsi="Arial" w:cs="Arial"/>
          <w:b/>
          <w:bCs/>
          <w:sz w:val="24"/>
          <w:szCs w:val="24"/>
        </w:rPr>
        <w:t>FRS/Banner Crosswalks</w:t>
      </w:r>
    </w:p>
    <w:p w:rsidR="00E27599" w:rsidRDefault="00BF4CAE" w:rsidP="00E27599">
      <w:pPr>
        <w:rPr>
          <w:rFonts w:ascii="Arial" w:hAnsi="Arial" w:cs="Arial"/>
          <w:b/>
          <w:bCs/>
          <w:sz w:val="24"/>
          <w:szCs w:val="24"/>
        </w:rPr>
      </w:pPr>
      <w:r w:rsidRPr="00E27599">
        <w:rPr>
          <w:rFonts w:ascii="Arial" w:hAnsi="Arial" w:cs="Arial"/>
          <w:noProof/>
          <w:sz w:val="24"/>
          <w:szCs w:val="24"/>
        </w:rPr>
        <mc:AlternateContent>
          <mc:Choice Requires="wps">
            <w:drawing>
              <wp:anchor distT="0" distB="0" distL="114300" distR="114300" simplePos="0" relativeHeight="251658752" behindDoc="0" locked="0" layoutInCell="1" allowOverlap="1">
                <wp:simplePos x="0" y="0"/>
                <wp:positionH relativeFrom="column">
                  <wp:posOffset>-57150</wp:posOffset>
                </wp:positionH>
                <wp:positionV relativeFrom="paragraph">
                  <wp:posOffset>123825</wp:posOffset>
                </wp:positionV>
                <wp:extent cx="2514600" cy="948690"/>
                <wp:effectExtent l="19050" t="19050" r="38100" b="41910"/>
                <wp:wrapNone/>
                <wp:docPr id="3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948690"/>
                        </a:xfrm>
                        <a:prstGeom prst="ellipse">
                          <a:avLst/>
                        </a:prstGeom>
                        <a:noFill/>
                        <a:ln w="50800" cap="flat" cmpd="sng" algn="ctr">
                          <a:solidFill>
                            <a:schemeClr val="accent6"/>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65A0DC3" id="Oval 6" o:spid="_x0000_s1026" style="position:absolute;margin-left:-4.5pt;margin-top:9.75pt;width:198pt;height:7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" filled="f" strokecolor="#f79646 [3209]" strokeweight="4pt">
                <v:stroke startarrowwidth="narrow" startarrowlength="short" endarrowwidth="narrow" endarrowlength="short"/>
                <v:path arrowok="t"/>
              </v:oval>
            </w:pict>
          </mc:Fallback>
        </mc:AlternateContent>
      </w:r>
    </w:p>
    <w:p w:rsidR="00E27599" w:rsidRPr="00E27599" w:rsidRDefault="00E27599" w:rsidP="00E27599">
      <w:pPr>
        <w:rPr>
          <w:rFonts w:ascii="Arial" w:hAnsi="Arial" w:cs="Arial"/>
          <w:sz w:val="24"/>
          <w:szCs w:val="24"/>
        </w:rPr>
      </w:pPr>
      <w:r w:rsidRPr="00E27599">
        <w:rPr>
          <w:rFonts w:ascii="Arial" w:hAnsi="Arial" w:cs="Arial"/>
          <w:sz w:val="24"/>
          <w:szCs w:val="24"/>
        </w:rPr>
        <w:object w:dxaOrig="8518" w:dyaOrig="1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9pt;height:57pt" o:ole="">
            <v:imagedata r:id="rId27" o:title=""/>
          </v:shape>
          <o:OLEObject Type="Embed" ProgID="Photoshop.Image.13" ShapeID="_x0000_i1025" DrawAspect="Content" ObjectID="_1497099919" r:id="rId28">
            <o:FieldCodes>\s</o:FieldCodes>
          </o:OLEObject>
        </w:object>
      </w:r>
      <w:r w:rsidRPr="00E27599">
        <w:rPr>
          <w:noProof/>
        </w:rPr>
        <w:t xml:space="preserve"> </w:t>
      </w:r>
    </w:p>
    <w:p w:rsidR="00E27599" w:rsidRPr="00E27599" w:rsidRDefault="00E27599" w:rsidP="00E27599"/>
    <w:p w:rsidR="00E27599" w:rsidRPr="00E27599" w:rsidRDefault="00E27599" w:rsidP="00E27599">
      <w:pPr>
        <w:rPr>
          <w:rFonts w:ascii="Arial" w:hAnsi="Arial" w:cs="Arial"/>
          <w:sz w:val="24"/>
          <w:szCs w:val="24"/>
        </w:rPr>
      </w:pPr>
      <w:r w:rsidRPr="00E27599">
        <w:rPr>
          <w:rFonts w:ascii="Arial" w:hAnsi="Arial" w:cs="Arial"/>
          <w:sz w:val="24"/>
          <w:szCs w:val="24"/>
        </w:rPr>
        <w:t xml:space="preserve">and click on </w:t>
      </w:r>
      <w:r w:rsidRPr="00E27599">
        <w:rPr>
          <w:rFonts w:ascii="Arial" w:hAnsi="Arial" w:cs="Arial"/>
          <w:b/>
          <w:bCs/>
          <w:sz w:val="24"/>
          <w:szCs w:val="24"/>
        </w:rPr>
        <w:t>FRS/Banner Crosswalks</w:t>
      </w:r>
    </w:p>
    <w:p w:rsidR="00E27599" w:rsidRDefault="00B81ACB">
      <w:r>
        <w:rPr>
          <w:noProof/>
        </w:rPr>
        <w:drawing>
          <wp:inline distT="0" distB="0" distL="0" distR="0" wp14:anchorId="0261F66B" wp14:editId="7A302BB5">
            <wp:extent cx="5943600" cy="4317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317365"/>
                    </a:xfrm>
                    <a:prstGeom prst="rect">
                      <a:avLst/>
                    </a:prstGeom>
                  </pic:spPr>
                </pic:pic>
              </a:graphicData>
            </a:graphic>
          </wp:inline>
        </w:drawing>
      </w:r>
    </w:p>
    <w:p w:rsidR="00E27599" w:rsidRPr="00E27599" w:rsidRDefault="00E27599" w:rsidP="00E27599">
      <w:pPr>
        <w:rPr>
          <w:rFonts w:ascii="Arial" w:hAnsi="Arial" w:cs="Arial"/>
          <w:sz w:val="24"/>
          <w:szCs w:val="24"/>
        </w:rPr>
      </w:pPr>
      <w:r w:rsidRPr="00E27599">
        <w:rPr>
          <w:rFonts w:ascii="Arial" w:hAnsi="Arial" w:cs="Arial"/>
          <w:sz w:val="24"/>
          <w:szCs w:val="24"/>
        </w:rPr>
        <w:lastRenderedPageBreak/>
        <w:t xml:space="preserve">If you are not already logged into AIRS, it will take you to the AIRS Menu Page and Banner Crosswalks is under </w:t>
      </w:r>
      <w:r w:rsidRPr="00E27599">
        <w:rPr>
          <w:rFonts w:ascii="Arial" w:hAnsi="Arial" w:cs="Arial"/>
          <w:b/>
          <w:bCs/>
          <w:sz w:val="24"/>
          <w:szCs w:val="24"/>
        </w:rPr>
        <w:t>Other</w:t>
      </w:r>
      <w:r w:rsidR="00AB10F8">
        <w:rPr>
          <w:rFonts w:ascii="Arial" w:hAnsi="Arial" w:cs="Arial"/>
          <w:b/>
          <w:bCs/>
          <w:sz w:val="24"/>
          <w:szCs w:val="24"/>
        </w:rPr>
        <w:t>.</w:t>
      </w:r>
    </w:p>
    <w:p w:rsidR="00E27599" w:rsidRDefault="00E27599">
      <w:r w:rsidRPr="00E27599">
        <w:rPr>
          <w:noProof/>
        </w:rPr>
        <w:drawing>
          <wp:inline distT="0" distB="0" distL="0" distR="0" wp14:anchorId="0C5DB848" wp14:editId="5AFF1E6D">
            <wp:extent cx="5381587" cy="3581400"/>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246" cy="3592486"/>
                    </a:xfrm>
                    <a:prstGeom prst="rect">
                      <a:avLst/>
                    </a:prstGeom>
                    <a:noFill/>
                    <a:ln>
                      <a:noFill/>
                    </a:ln>
                    <a:extLst/>
                  </pic:spPr>
                </pic:pic>
              </a:graphicData>
            </a:graphic>
          </wp:inline>
        </w:drawing>
      </w:r>
    </w:p>
    <w:p w:rsidR="00E27599" w:rsidRPr="00E27599" w:rsidRDefault="00E27599" w:rsidP="00E27599">
      <w:pPr>
        <w:rPr>
          <w:rFonts w:ascii="Arial" w:hAnsi="Arial" w:cs="Arial"/>
          <w:sz w:val="24"/>
          <w:szCs w:val="24"/>
          <w:u w:val="single"/>
        </w:rPr>
      </w:pPr>
      <w:r w:rsidRPr="00E27599">
        <w:rPr>
          <w:rFonts w:ascii="Arial" w:hAnsi="Arial" w:cs="Arial"/>
          <w:sz w:val="24"/>
          <w:szCs w:val="24"/>
        </w:rPr>
        <w:t>If you are already logged into AIRS, it will take you directly to Banner Crosswalks, enter the component you wish to search on, click search, and…</w:t>
      </w:r>
    </w:p>
    <w:p w:rsidR="00E27599" w:rsidRDefault="00BF4CAE">
      <w:r w:rsidRPr="00E27599">
        <w:rPr>
          <w:noProof/>
        </w:rPr>
        <mc:AlternateContent>
          <mc:Choice Requires="wps">
            <w:drawing>
              <wp:anchor distT="0" distB="0" distL="114300" distR="114300" simplePos="0" relativeHeight="251660800" behindDoc="0" locked="0" layoutInCell="1" allowOverlap="1">
                <wp:simplePos x="0" y="0"/>
                <wp:positionH relativeFrom="column">
                  <wp:posOffset>4162425</wp:posOffset>
                </wp:positionH>
                <wp:positionV relativeFrom="paragraph">
                  <wp:posOffset>2273300</wp:posOffset>
                </wp:positionV>
                <wp:extent cx="2171700" cy="528955"/>
                <wp:effectExtent l="19050" t="19050" r="19050" b="24130"/>
                <wp:wrapNone/>
                <wp:docPr id="2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528955"/>
                        </a:xfrm>
                        <a:prstGeom prst="rect">
                          <a:avLst/>
                        </a:prstGeom>
                        <a:solidFill>
                          <a:schemeClr val="bg1"/>
                        </a:solidFill>
                        <a:ln w="28575">
                          <a:solidFill>
                            <a:schemeClr val="accent6"/>
                          </a:solidFill>
                        </a:ln>
                      </wps:spPr>
                      <wps:txbx>
                        <w:txbxContent>
                          <w:p w:rsidR="00A66BFD" w:rsidRPr="00E27599" w:rsidRDefault="00A66BFD" w:rsidP="00E27599">
                            <w:pPr>
                              <w:pStyle w:val="NormalWeb"/>
                              <w:kinsoku w:val="0"/>
                              <w:overflowPunct w:val="0"/>
                              <w:spacing w:before="0" w:beforeAutospacing="0" w:after="0" w:afterAutospacing="0"/>
                              <w:textAlignment w:val="baseline"/>
                              <w:rPr>
                                <w:sz w:val="28"/>
                                <w:szCs w:val="28"/>
                              </w:rPr>
                            </w:pPr>
                            <w:r w:rsidRPr="00E27599">
                              <w:rPr>
                                <w:rFonts w:ascii="Arial" w:hAnsi="Arial" w:cstheme="minorBidi"/>
                                <w:color w:val="000000" w:themeColor="text1"/>
                                <w:kern w:val="24"/>
                                <w:sz w:val="28"/>
                                <w:szCs w:val="28"/>
                              </w:rPr>
                              <w:t>the FOAPAL information will be provided.</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3" o:spid="_x0000_s1030" type="#_x0000_t202" style="position:absolute;margin-left:327.75pt;margin-top:179pt;width:171pt;height:4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" fillcolor="white [3212]" strokecolor="#f79646 [3209]" strokeweight="2.25pt">
                <v:path arrowok="t"/>
                <v:textbox style="mso-fit-shape-to-text:t">
                  <w:txbxContent>
                    <w:p w:rsidR="00A66BFD" w:rsidRPr="00E27599" w:rsidRDefault="00A66BFD" w:rsidP="00E27599">
                      <w:pPr>
                        <w:pStyle w:val="NormalWeb"/>
                        <w:kinsoku w:val="0"/>
                        <w:overflowPunct w:val="0"/>
                        <w:spacing w:before="0" w:beforeAutospacing="0" w:after="0" w:afterAutospacing="0"/>
                        <w:textAlignment w:val="baseline"/>
                        <w:rPr>
                          <w:sz w:val="28"/>
                          <w:szCs w:val="28"/>
                        </w:rPr>
                      </w:pPr>
                      <w:proofErr w:type="gramStart"/>
                      <w:r w:rsidRPr="00E27599">
                        <w:rPr>
                          <w:rFonts w:ascii="Arial" w:hAnsi="Arial" w:cstheme="minorBidi"/>
                          <w:color w:val="000000" w:themeColor="text1"/>
                          <w:kern w:val="24"/>
                          <w:sz w:val="28"/>
                          <w:szCs w:val="28"/>
                        </w:rPr>
                        <w:t>the</w:t>
                      </w:r>
                      <w:proofErr w:type="gramEnd"/>
                      <w:r w:rsidRPr="00E27599">
                        <w:rPr>
                          <w:rFonts w:ascii="Arial" w:hAnsi="Arial" w:cstheme="minorBidi"/>
                          <w:color w:val="000000" w:themeColor="text1"/>
                          <w:kern w:val="24"/>
                          <w:sz w:val="28"/>
                          <w:szCs w:val="28"/>
                        </w:rPr>
                        <w:t xml:space="preserve"> FOAPAL information will be provided.</w:t>
                      </w:r>
                    </w:p>
                  </w:txbxContent>
                </v:textbox>
              </v:shape>
            </w:pict>
          </mc:Fallback>
        </mc:AlternateContent>
      </w:r>
      <w:r w:rsidRPr="00E27599">
        <w:rPr>
          <w:noProof/>
        </w:rPr>
        <mc:AlternateContent>
          <mc:Choice Requires="wps">
            <w:drawing>
              <wp:anchor distT="0" distB="0" distL="114300" distR="114300" simplePos="0" relativeHeight="251659776" behindDoc="0" locked="0" layoutInCell="1" allowOverlap="1">
                <wp:simplePos x="0" y="0"/>
                <wp:positionH relativeFrom="column">
                  <wp:posOffset>657225</wp:posOffset>
                </wp:positionH>
                <wp:positionV relativeFrom="paragraph">
                  <wp:posOffset>2041525</wp:posOffset>
                </wp:positionV>
                <wp:extent cx="3390900" cy="1143000"/>
                <wp:effectExtent l="19050" t="19050" r="19050" b="19050"/>
                <wp:wrapNone/>
                <wp:docPr id="2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0900" cy="1143000"/>
                        </a:xfrm>
                        <a:prstGeom prst="ellipse">
                          <a:avLst/>
                        </a:prstGeom>
                        <a:noFill/>
                        <a:ln w="44450" cap="flat" cmpd="sng" algn="ctr">
                          <a:solidFill>
                            <a:schemeClr val="accent6"/>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9C48CC" id="Oval 1" o:spid="_x0000_s1026" style="position:absolute;margin-left:51.75pt;margin-top:160.75pt;width:267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" filled="f" strokecolor="#f79646 [3209]" strokeweight="3.5pt">
                <v:stroke startarrowwidth="narrow" startarrowlength="short" endarrowwidth="narrow" endarrowlength="short"/>
                <v:path arrowok="t"/>
              </v:oval>
            </w:pict>
          </mc:Fallback>
        </mc:AlternateContent>
      </w:r>
      <w:r w:rsidR="00E27599" w:rsidRPr="00E27599">
        <w:rPr>
          <w:noProof/>
        </w:rPr>
        <w:drawing>
          <wp:inline distT="0" distB="0" distL="0" distR="0" wp14:anchorId="5757BF6D" wp14:editId="129745ED">
            <wp:extent cx="5391150" cy="3227202"/>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4481" cy="3235182"/>
                    </a:xfrm>
                    <a:prstGeom prst="rect">
                      <a:avLst/>
                    </a:prstGeom>
                    <a:noFill/>
                    <a:ln>
                      <a:noFill/>
                    </a:ln>
                    <a:extLst/>
                  </pic:spPr>
                </pic:pic>
              </a:graphicData>
            </a:graphic>
          </wp:inline>
        </w:drawing>
      </w:r>
    </w:p>
    <w:p w:rsidR="00E27599" w:rsidRDefault="00E27599" w:rsidP="00E27599">
      <w:pPr>
        <w:pStyle w:val="Heading2"/>
        <w:numPr>
          <w:ilvl w:val="0"/>
          <w:numId w:val="0"/>
        </w:numPr>
        <w:ind w:left="720"/>
      </w:pPr>
    </w:p>
    <w:p w:rsidR="00E27599" w:rsidRPr="00E27599" w:rsidRDefault="00E27599" w:rsidP="00DF40A6">
      <w:pPr>
        <w:pStyle w:val="Heading1"/>
      </w:pPr>
      <w:bookmarkStart w:id="34" w:name="_Toc421885225"/>
      <w:r w:rsidRPr="00E27599">
        <w:rPr>
          <w:rFonts w:eastAsiaTheme="minorEastAsia"/>
        </w:rPr>
        <w:t>Performing a Budget Query</w:t>
      </w:r>
      <w:bookmarkEnd w:id="34"/>
    </w:p>
    <w:p w:rsidR="00E27599" w:rsidRPr="00E27599" w:rsidRDefault="00E27599" w:rsidP="00E27599">
      <w:pPr>
        <w:rPr>
          <w:rFonts w:ascii="Arial" w:hAnsi="Arial" w:cs="Arial"/>
          <w:sz w:val="24"/>
          <w:szCs w:val="24"/>
        </w:rPr>
      </w:pPr>
      <w:r w:rsidRPr="00E27599">
        <w:rPr>
          <w:rFonts w:ascii="Arial" w:hAnsi="Arial" w:cs="Arial"/>
          <w:sz w:val="24"/>
          <w:szCs w:val="24"/>
        </w:rPr>
        <w:t xml:space="preserve">The </w:t>
      </w:r>
      <w:r w:rsidRPr="00E27599">
        <w:rPr>
          <w:rFonts w:ascii="Arial" w:hAnsi="Arial" w:cs="Arial"/>
          <w:b/>
          <w:bCs/>
          <w:sz w:val="24"/>
          <w:szCs w:val="24"/>
        </w:rPr>
        <w:t xml:space="preserve">Budget Query </w:t>
      </w:r>
      <w:r w:rsidRPr="00E27599">
        <w:rPr>
          <w:rFonts w:ascii="Arial" w:hAnsi="Arial" w:cs="Arial"/>
          <w:sz w:val="24"/>
          <w:szCs w:val="24"/>
        </w:rPr>
        <w:t xml:space="preserve">option permits the SSB-Finance user to access Budget Status information.  Users can also review the payroll labor distribution information by </w:t>
      </w:r>
      <w:r w:rsidRPr="00E27599">
        <w:rPr>
          <w:rFonts w:ascii="Arial" w:hAnsi="Arial" w:cs="Arial"/>
          <w:i/>
          <w:iCs/>
          <w:sz w:val="24"/>
          <w:szCs w:val="24"/>
        </w:rPr>
        <w:t>either</w:t>
      </w:r>
      <w:r w:rsidRPr="00E27599">
        <w:rPr>
          <w:rFonts w:ascii="Arial" w:hAnsi="Arial" w:cs="Arial"/>
          <w:sz w:val="24"/>
          <w:szCs w:val="24"/>
        </w:rPr>
        <w:t xml:space="preserve"> drilling down from the Budget Status by Account </w:t>
      </w:r>
      <w:r w:rsidRPr="00E27599">
        <w:rPr>
          <w:rFonts w:ascii="Arial" w:hAnsi="Arial" w:cs="Arial"/>
          <w:i/>
          <w:iCs/>
          <w:sz w:val="24"/>
          <w:szCs w:val="24"/>
        </w:rPr>
        <w:t>or</w:t>
      </w:r>
      <w:r w:rsidRPr="00E27599">
        <w:rPr>
          <w:rFonts w:ascii="Arial" w:hAnsi="Arial" w:cs="Arial"/>
          <w:sz w:val="24"/>
          <w:szCs w:val="24"/>
        </w:rPr>
        <w:t xml:space="preserve"> using the Payroll Detail in Budget Queries. The data selected through a SSB-Finance query can be downloaded to a Microsoft Excel spreadsheet.</w:t>
      </w:r>
    </w:p>
    <w:p w:rsidR="00E27599" w:rsidRPr="00E27599" w:rsidRDefault="00E27599" w:rsidP="00E27599">
      <w:pPr>
        <w:rPr>
          <w:rFonts w:ascii="Arial" w:hAnsi="Arial" w:cs="Arial"/>
          <w:sz w:val="24"/>
          <w:szCs w:val="24"/>
        </w:rPr>
      </w:pPr>
      <w:r w:rsidRPr="00E27599">
        <w:rPr>
          <w:rFonts w:ascii="Arial" w:hAnsi="Arial" w:cs="Arial"/>
          <w:sz w:val="24"/>
          <w:szCs w:val="24"/>
        </w:rPr>
        <w:t>A user may build or retrieve these types of queries:</w:t>
      </w:r>
    </w:p>
    <w:p w:rsidR="00117572" w:rsidRPr="00E27599" w:rsidRDefault="00E27599" w:rsidP="00B715B5">
      <w:pPr>
        <w:numPr>
          <w:ilvl w:val="0"/>
          <w:numId w:val="18"/>
        </w:numPr>
        <w:spacing w:after="0"/>
        <w:rPr>
          <w:rFonts w:ascii="Arial" w:hAnsi="Arial" w:cs="Arial"/>
          <w:sz w:val="24"/>
          <w:szCs w:val="24"/>
        </w:rPr>
      </w:pPr>
      <w:r w:rsidRPr="00E27599">
        <w:rPr>
          <w:rFonts w:ascii="Arial" w:hAnsi="Arial" w:cs="Arial"/>
          <w:sz w:val="24"/>
          <w:szCs w:val="24"/>
        </w:rPr>
        <w:t>Budget Status by Account</w:t>
      </w:r>
    </w:p>
    <w:p w:rsidR="00117572" w:rsidRPr="00E27599" w:rsidRDefault="00E27599" w:rsidP="00B715B5">
      <w:pPr>
        <w:numPr>
          <w:ilvl w:val="0"/>
          <w:numId w:val="18"/>
        </w:numPr>
        <w:spacing w:after="0"/>
        <w:rPr>
          <w:rFonts w:ascii="Arial" w:hAnsi="Arial" w:cs="Arial"/>
          <w:sz w:val="24"/>
          <w:szCs w:val="24"/>
        </w:rPr>
      </w:pPr>
      <w:r w:rsidRPr="00E27599">
        <w:rPr>
          <w:rFonts w:ascii="Arial" w:hAnsi="Arial" w:cs="Arial"/>
          <w:sz w:val="24"/>
          <w:szCs w:val="24"/>
        </w:rPr>
        <w:t>Budget Status by Organizational Hierarchy</w:t>
      </w:r>
    </w:p>
    <w:p w:rsidR="00117572" w:rsidRPr="00E27599" w:rsidRDefault="00E27599" w:rsidP="00B715B5">
      <w:pPr>
        <w:numPr>
          <w:ilvl w:val="0"/>
          <w:numId w:val="18"/>
        </w:numPr>
        <w:spacing w:after="0"/>
        <w:rPr>
          <w:rFonts w:ascii="Arial" w:hAnsi="Arial" w:cs="Arial"/>
          <w:sz w:val="24"/>
          <w:szCs w:val="24"/>
        </w:rPr>
      </w:pPr>
      <w:r w:rsidRPr="00E27599">
        <w:rPr>
          <w:rFonts w:ascii="Arial" w:hAnsi="Arial" w:cs="Arial"/>
          <w:sz w:val="24"/>
          <w:szCs w:val="24"/>
        </w:rPr>
        <w:t>Budget Quick Query</w:t>
      </w:r>
    </w:p>
    <w:p w:rsidR="00117572" w:rsidRPr="00E27599" w:rsidRDefault="00E27599" w:rsidP="00B715B5">
      <w:pPr>
        <w:numPr>
          <w:ilvl w:val="0"/>
          <w:numId w:val="18"/>
        </w:numPr>
        <w:spacing w:after="0"/>
        <w:rPr>
          <w:rFonts w:ascii="Arial" w:hAnsi="Arial" w:cs="Arial"/>
          <w:sz w:val="24"/>
          <w:szCs w:val="24"/>
        </w:rPr>
      </w:pPr>
      <w:r w:rsidRPr="00E27599">
        <w:rPr>
          <w:rFonts w:ascii="Arial" w:hAnsi="Arial" w:cs="Arial"/>
          <w:sz w:val="24"/>
          <w:szCs w:val="24"/>
        </w:rPr>
        <w:t>Payroll Expense Detail</w:t>
      </w:r>
    </w:p>
    <w:p w:rsidR="00E27599" w:rsidRDefault="00E27599" w:rsidP="00E27599">
      <w:pPr>
        <w:rPr>
          <w:rFonts w:ascii="Arial" w:hAnsi="Arial" w:cs="Arial"/>
          <w:sz w:val="24"/>
          <w:szCs w:val="24"/>
        </w:rPr>
      </w:pPr>
    </w:p>
    <w:p w:rsidR="00E27599" w:rsidRDefault="00E27599" w:rsidP="00E27599">
      <w:pPr>
        <w:rPr>
          <w:rFonts w:ascii="Arial" w:hAnsi="Arial" w:cs="Arial"/>
          <w:sz w:val="24"/>
          <w:szCs w:val="24"/>
        </w:rPr>
      </w:pPr>
      <w:r w:rsidRPr="00E27599">
        <w:rPr>
          <w:rFonts w:ascii="Arial" w:hAnsi="Arial" w:cs="Arial"/>
          <w:sz w:val="24"/>
          <w:szCs w:val="24"/>
        </w:rPr>
        <w:t>Users may choose from the following Operating Ledger Data for Budget Status by Account and Budget Status by Organizational Hierarchy:</w:t>
      </w:r>
    </w:p>
    <w:p w:rsidR="00117572" w:rsidRPr="00E27599" w:rsidRDefault="00E27599" w:rsidP="00B715B5">
      <w:pPr>
        <w:numPr>
          <w:ilvl w:val="0"/>
          <w:numId w:val="19"/>
        </w:numPr>
        <w:spacing w:after="0"/>
        <w:rPr>
          <w:rFonts w:ascii="Arial" w:hAnsi="Arial" w:cs="Arial"/>
          <w:sz w:val="24"/>
          <w:szCs w:val="24"/>
        </w:rPr>
      </w:pPr>
      <w:r w:rsidRPr="00E27599">
        <w:rPr>
          <w:rFonts w:ascii="Arial" w:hAnsi="Arial" w:cs="Arial"/>
          <w:sz w:val="24"/>
          <w:szCs w:val="24"/>
        </w:rPr>
        <w:t>Adopted Budget</w:t>
      </w:r>
    </w:p>
    <w:p w:rsidR="00117572" w:rsidRPr="00E27599" w:rsidRDefault="00E27599" w:rsidP="00B715B5">
      <w:pPr>
        <w:numPr>
          <w:ilvl w:val="0"/>
          <w:numId w:val="19"/>
        </w:numPr>
        <w:spacing w:after="0"/>
        <w:rPr>
          <w:rFonts w:ascii="Arial" w:hAnsi="Arial" w:cs="Arial"/>
          <w:sz w:val="24"/>
          <w:szCs w:val="24"/>
        </w:rPr>
      </w:pPr>
      <w:r w:rsidRPr="00E27599">
        <w:rPr>
          <w:rFonts w:ascii="Arial" w:hAnsi="Arial" w:cs="Arial"/>
          <w:sz w:val="24"/>
          <w:szCs w:val="24"/>
        </w:rPr>
        <w:t>Budget Adjustments</w:t>
      </w:r>
    </w:p>
    <w:p w:rsidR="00117572" w:rsidRPr="00E27599" w:rsidRDefault="00E27599" w:rsidP="00B715B5">
      <w:pPr>
        <w:numPr>
          <w:ilvl w:val="0"/>
          <w:numId w:val="19"/>
        </w:numPr>
        <w:spacing w:after="0"/>
        <w:rPr>
          <w:rFonts w:ascii="Arial" w:hAnsi="Arial" w:cs="Arial"/>
          <w:sz w:val="24"/>
          <w:szCs w:val="24"/>
        </w:rPr>
      </w:pPr>
      <w:r w:rsidRPr="00E27599">
        <w:rPr>
          <w:rFonts w:ascii="Arial" w:hAnsi="Arial" w:cs="Arial"/>
          <w:sz w:val="24"/>
          <w:szCs w:val="24"/>
        </w:rPr>
        <w:t>Adjusted Budget</w:t>
      </w:r>
    </w:p>
    <w:p w:rsidR="00117572" w:rsidRPr="00E27599" w:rsidRDefault="00E27599" w:rsidP="00B715B5">
      <w:pPr>
        <w:numPr>
          <w:ilvl w:val="0"/>
          <w:numId w:val="19"/>
        </w:numPr>
        <w:spacing w:after="0"/>
        <w:rPr>
          <w:rFonts w:ascii="Arial" w:hAnsi="Arial" w:cs="Arial"/>
          <w:sz w:val="24"/>
          <w:szCs w:val="24"/>
        </w:rPr>
      </w:pPr>
      <w:r w:rsidRPr="00E27599">
        <w:rPr>
          <w:rFonts w:ascii="Arial" w:hAnsi="Arial" w:cs="Arial"/>
          <w:sz w:val="24"/>
          <w:szCs w:val="24"/>
        </w:rPr>
        <w:t>Temporary Budget</w:t>
      </w:r>
    </w:p>
    <w:p w:rsidR="00117572" w:rsidRPr="00E27599" w:rsidRDefault="00E27599" w:rsidP="00B715B5">
      <w:pPr>
        <w:numPr>
          <w:ilvl w:val="0"/>
          <w:numId w:val="19"/>
        </w:numPr>
        <w:spacing w:after="0"/>
        <w:rPr>
          <w:rFonts w:ascii="Arial" w:hAnsi="Arial" w:cs="Arial"/>
          <w:sz w:val="24"/>
          <w:szCs w:val="24"/>
        </w:rPr>
      </w:pPr>
      <w:r w:rsidRPr="00E27599">
        <w:rPr>
          <w:rFonts w:ascii="Arial" w:hAnsi="Arial" w:cs="Arial"/>
          <w:sz w:val="24"/>
          <w:szCs w:val="24"/>
        </w:rPr>
        <w:t>Accounted Budget</w:t>
      </w:r>
    </w:p>
    <w:p w:rsidR="00117572" w:rsidRPr="00E27599" w:rsidRDefault="00E27599" w:rsidP="00B715B5">
      <w:pPr>
        <w:numPr>
          <w:ilvl w:val="0"/>
          <w:numId w:val="19"/>
        </w:numPr>
        <w:spacing w:after="0"/>
        <w:rPr>
          <w:rFonts w:ascii="Arial" w:hAnsi="Arial" w:cs="Arial"/>
          <w:sz w:val="24"/>
          <w:szCs w:val="24"/>
        </w:rPr>
      </w:pPr>
      <w:r w:rsidRPr="00E27599">
        <w:rPr>
          <w:rFonts w:ascii="Arial" w:hAnsi="Arial" w:cs="Arial"/>
          <w:sz w:val="24"/>
          <w:szCs w:val="24"/>
        </w:rPr>
        <w:t>Year to Date</w:t>
      </w:r>
    </w:p>
    <w:p w:rsidR="00117572" w:rsidRPr="00E27599" w:rsidRDefault="00E27599" w:rsidP="00B715B5">
      <w:pPr>
        <w:numPr>
          <w:ilvl w:val="0"/>
          <w:numId w:val="19"/>
        </w:numPr>
        <w:spacing w:after="0"/>
        <w:rPr>
          <w:rFonts w:ascii="Arial" w:hAnsi="Arial" w:cs="Arial"/>
          <w:sz w:val="24"/>
          <w:szCs w:val="24"/>
        </w:rPr>
      </w:pPr>
      <w:r w:rsidRPr="00E27599">
        <w:rPr>
          <w:rFonts w:ascii="Arial" w:hAnsi="Arial" w:cs="Arial"/>
          <w:sz w:val="24"/>
          <w:szCs w:val="24"/>
        </w:rPr>
        <w:t>Encumbrances</w:t>
      </w:r>
    </w:p>
    <w:p w:rsidR="00117572" w:rsidRPr="00E27599" w:rsidRDefault="00E27599" w:rsidP="00B715B5">
      <w:pPr>
        <w:numPr>
          <w:ilvl w:val="0"/>
          <w:numId w:val="19"/>
        </w:numPr>
        <w:spacing w:after="0"/>
        <w:rPr>
          <w:rFonts w:ascii="Arial" w:hAnsi="Arial" w:cs="Arial"/>
          <w:sz w:val="24"/>
          <w:szCs w:val="24"/>
        </w:rPr>
      </w:pPr>
      <w:r w:rsidRPr="00E27599">
        <w:rPr>
          <w:rFonts w:ascii="Arial" w:hAnsi="Arial" w:cs="Arial"/>
          <w:sz w:val="24"/>
          <w:szCs w:val="24"/>
        </w:rPr>
        <w:t>Reservations</w:t>
      </w:r>
    </w:p>
    <w:p w:rsidR="00117572" w:rsidRPr="00E27599" w:rsidRDefault="00E27599" w:rsidP="00B715B5">
      <w:pPr>
        <w:numPr>
          <w:ilvl w:val="0"/>
          <w:numId w:val="19"/>
        </w:numPr>
        <w:spacing w:after="0"/>
        <w:rPr>
          <w:rFonts w:ascii="Arial" w:hAnsi="Arial" w:cs="Arial"/>
          <w:sz w:val="24"/>
          <w:szCs w:val="24"/>
        </w:rPr>
      </w:pPr>
      <w:r w:rsidRPr="00E27599">
        <w:rPr>
          <w:rFonts w:ascii="Arial" w:hAnsi="Arial" w:cs="Arial"/>
          <w:sz w:val="24"/>
          <w:szCs w:val="24"/>
        </w:rPr>
        <w:t>Commitments</w:t>
      </w:r>
    </w:p>
    <w:p w:rsidR="00DF40A6" w:rsidRDefault="00E27599" w:rsidP="00B715B5">
      <w:pPr>
        <w:numPr>
          <w:ilvl w:val="0"/>
          <w:numId w:val="19"/>
        </w:numPr>
        <w:spacing w:after="0"/>
        <w:rPr>
          <w:rFonts w:ascii="Arial" w:hAnsi="Arial" w:cs="Arial"/>
          <w:sz w:val="24"/>
          <w:szCs w:val="24"/>
        </w:rPr>
      </w:pPr>
      <w:r w:rsidRPr="00E27599">
        <w:rPr>
          <w:rFonts w:ascii="Arial" w:hAnsi="Arial" w:cs="Arial"/>
          <w:sz w:val="24"/>
          <w:szCs w:val="24"/>
        </w:rPr>
        <w:t>Available Balance</w:t>
      </w:r>
      <w:bookmarkStart w:id="35" w:name="_Toc421867886"/>
    </w:p>
    <w:p w:rsidR="00DF40A6" w:rsidRDefault="00DF40A6" w:rsidP="00DF40A6">
      <w:pPr>
        <w:spacing w:after="0"/>
        <w:ind w:left="720"/>
        <w:rPr>
          <w:rFonts w:ascii="Arial" w:hAnsi="Arial" w:cs="Arial"/>
          <w:sz w:val="24"/>
          <w:szCs w:val="24"/>
        </w:rPr>
      </w:pPr>
    </w:p>
    <w:p w:rsidR="00DF40A6" w:rsidRPr="00DF40A6" w:rsidRDefault="00DF40A6" w:rsidP="00B715B5">
      <w:pPr>
        <w:pStyle w:val="ListParagraph"/>
        <w:numPr>
          <w:ilvl w:val="0"/>
          <w:numId w:val="7"/>
        </w:numPr>
        <w:spacing w:before="160" w:after="120"/>
        <w:outlineLvl w:val="1"/>
        <w:rPr>
          <w:rFonts w:ascii="Arial Black" w:hAnsi="Arial Black" w:cs="Times New Roman"/>
          <w:bCs/>
          <w:iCs/>
          <w:caps/>
          <w:vanish/>
          <w:color w:val="FF6600"/>
          <w:sz w:val="24"/>
          <w:szCs w:val="28"/>
        </w:rPr>
      </w:pPr>
      <w:bookmarkStart w:id="36" w:name="_Toc421869091"/>
      <w:bookmarkStart w:id="37" w:name="_Toc421872027"/>
      <w:bookmarkStart w:id="38" w:name="_Toc421885226"/>
      <w:bookmarkEnd w:id="35"/>
      <w:bookmarkEnd w:id="36"/>
      <w:bookmarkEnd w:id="37"/>
      <w:bookmarkEnd w:id="38"/>
    </w:p>
    <w:p w:rsidR="00DF40A6" w:rsidRPr="00DF40A6" w:rsidRDefault="00DF40A6" w:rsidP="00B715B5">
      <w:pPr>
        <w:pStyle w:val="ListParagraph"/>
        <w:numPr>
          <w:ilvl w:val="0"/>
          <w:numId w:val="7"/>
        </w:numPr>
        <w:spacing w:before="160" w:after="120"/>
        <w:outlineLvl w:val="1"/>
        <w:rPr>
          <w:rFonts w:ascii="Arial Black" w:hAnsi="Arial Black" w:cs="Times New Roman"/>
          <w:bCs/>
          <w:iCs/>
          <w:caps/>
          <w:vanish/>
          <w:color w:val="FF6600"/>
          <w:sz w:val="24"/>
          <w:szCs w:val="28"/>
        </w:rPr>
      </w:pPr>
      <w:bookmarkStart w:id="39" w:name="_Toc421869092"/>
      <w:bookmarkStart w:id="40" w:name="_Toc421872028"/>
      <w:bookmarkStart w:id="41" w:name="_Toc421885227"/>
      <w:bookmarkEnd w:id="39"/>
      <w:bookmarkEnd w:id="40"/>
      <w:bookmarkEnd w:id="41"/>
    </w:p>
    <w:p w:rsidR="00DF40A6" w:rsidRPr="006C5C47" w:rsidRDefault="00BF4CAE" w:rsidP="00B715B5">
      <w:pPr>
        <w:pStyle w:val="Heading2"/>
        <w:numPr>
          <w:ilvl w:val="1"/>
          <w:numId w:val="20"/>
        </w:numPr>
      </w:pPr>
      <w:bookmarkStart w:id="42" w:name="_Toc421885228"/>
      <w:r>
        <w:t>comparison queries</w:t>
      </w:r>
      <w:bookmarkEnd w:id="42"/>
    </w:p>
    <w:p w:rsidR="00E27599" w:rsidRDefault="00E27599" w:rsidP="00E27599">
      <w:pPr>
        <w:rPr>
          <w:rFonts w:ascii="Arial" w:hAnsi="Arial" w:cs="Arial"/>
          <w:sz w:val="24"/>
          <w:szCs w:val="24"/>
        </w:rPr>
      </w:pPr>
      <w:r w:rsidRPr="00E27599">
        <w:rPr>
          <w:rFonts w:ascii="Arial" w:hAnsi="Arial" w:cs="Arial"/>
          <w:sz w:val="24"/>
          <w:szCs w:val="24"/>
        </w:rPr>
        <w:t>When users choose their desired parameters, they may select one fiscal period and year fro comparison to the required fiscal period and year.  (Budget Quick Query only shows one fiscal year).  With this selection, all the details that are retrieved will be placed next to the corresponding comparison fiscal period.</w:t>
      </w:r>
    </w:p>
    <w:p w:rsidR="00DF40A6" w:rsidRDefault="00DF40A6" w:rsidP="00E27599">
      <w:pPr>
        <w:rPr>
          <w:rFonts w:ascii="Arial" w:hAnsi="Arial" w:cs="Arial"/>
          <w:sz w:val="24"/>
          <w:szCs w:val="24"/>
        </w:rPr>
      </w:pPr>
    </w:p>
    <w:p w:rsidR="00DF40A6" w:rsidRDefault="00DF40A6" w:rsidP="00E27599">
      <w:pPr>
        <w:rPr>
          <w:rFonts w:ascii="Arial" w:hAnsi="Arial" w:cs="Arial"/>
          <w:sz w:val="24"/>
          <w:szCs w:val="24"/>
        </w:rPr>
      </w:pPr>
    </w:p>
    <w:p w:rsidR="00DF40A6" w:rsidRPr="00E27599" w:rsidRDefault="00DF40A6" w:rsidP="00E27599">
      <w:pPr>
        <w:rPr>
          <w:rFonts w:ascii="Arial" w:hAnsi="Arial" w:cs="Arial"/>
          <w:sz w:val="24"/>
          <w:szCs w:val="24"/>
        </w:rPr>
      </w:pPr>
    </w:p>
    <w:p w:rsidR="00DF40A6" w:rsidRPr="00DF40A6" w:rsidRDefault="00DF40A6" w:rsidP="00B715B5">
      <w:pPr>
        <w:pStyle w:val="Heading2"/>
        <w:numPr>
          <w:ilvl w:val="1"/>
          <w:numId w:val="20"/>
        </w:numPr>
      </w:pPr>
      <w:bookmarkStart w:id="43" w:name="_Toc421867887"/>
      <w:bookmarkStart w:id="44" w:name="_Toc421885229"/>
      <w:r w:rsidRPr="00DF40A6">
        <w:rPr>
          <w:rFonts w:eastAsiaTheme="minorEastAsia"/>
        </w:rPr>
        <w:lastRenderedPageBreak/>
        <w:t>Downloading Query Data to a Spreadsheet</w:t>
      </w:r>
      <w:bookmarkEnd w:id="43"/>
      <w:bookmarkEnd w:id="44"/>
    </w:p>
    <w:p w:rsidR="00DF40A6" w:rsidRPr="00DF40A6" w:rsidRDefault="00DF40A6" w:rsidP="00DF40A6">
      <w:pPr>
        <w:rPr>
          <w:rFonts w:ascii="Arial" w:hAnsi="Arial" w:cs="Arial"/>
          <w:sz w:val="24"/>
          <w:szCs w:val="24"/>
        </w:rPr>
      </w:pPr>
      <w:r w:rsidRPr="00DF40A6">
        <w:rPr>
          <w:rFonts w:ascii="Arial" w:hAnsi="Arial" w:cs="Arial"/>
          <w:sz w:val="24"/>
          <w:szCs w:val="24"/>
        </w:rPr>
        <w:t>Users can download budget query data to a Microsoft Excel spreadsheet and then edit it, according to their reporting needs.</w:t>
      </w:r>
    </w:p>
    <w:p w:rsidR="00E27599" w:rsidRPr="00E27599" w:rsidRDefault="00DF40A6" w:rsidP="00E27599">
      <w:pPr>
        <w:rPr>
          <w:rFonts w:ascii="Arial" w:hAnsi="Arial" w:cs="Arial"/>
          <w:sz w:val="24"/>
          <w:szCs w:val="24"/>
        </w:rPr>
      </w:pPr>
      <w:r w:rsidRPr="00DF40A6">
        <w:rPr>
          <w:rFonts w:ascii="Arial" w:hAnsi="Arial" w:cs="Arial"/>
          <w:noProof/>
          <w:sz w:val="24"/>
          <w:szCs w:val="24"/>
        </w:rPr>
        <w:drawing>
          <wp:inline distT="0" distB="0" distL="0" distR="0" wp14:anchorId="19EC81C3" wp14:editId="6AEBAA7C">
            <wp:extent cx="5943600" cy="109855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098550"/>
                    </a:xfrm>
                    <a:prstGeom prst="rect">
                      <a:avLst/>
                    </a:prstGeom>
                    <a:noFill/>
                    <a:ln>
                      <a:noFill/>
                    </a:ln>
                    <a:extLst/>
                  </pic:spPr>
                </pic:pic>
              </a:graphicData>
            </a:graphic>
          </wp:inline>
        </w:drawing>
      </w:r>
    </w:p>
    <w:p w:rsidR="00BF4CAE" w:rsidRDefault="00BF4CAE" w:rsidP="00B715B5">
      <w:pPr>
        <w:pStyle w:val="Heading2"/>
        <w:numPr>
          <w:ilvl w:val="1"/>
          <w:numId w:val="20"/>
        </w:numPr>
        <w:rPr>
          <w:b/>
        </w:rPr>
      </w:pPr>
      <w:bookmarkStart w:id="45" w:name="_Toc421885230"/>
      <w:r w:rsidRPr="00BF4CAE">
        <w:rPr>
          <w:b/>
        </w:rPr>
        <w:t>Saving Queries as Templates</w:t>
      </w:r>
      <w:bookmarkEnd w:id="45"/>
    </w:p>
    <w:p w:rsidR="00BF4CAE" w:rsidRPr="00BF4CAE" w:rsidRDefault="00BF4CAE" w:rsidP="00BF4CAE">
      <w:pPr>
        <w:rPr>
          <w:rFonts w:ascii="Arial" w:hAnsi="Arial" w:cs="Arial"/>
          <w:sz w:val="24"/>
          <w:szCs w:val="24"/>
        </w:rPr>
      </w:pPr>
      <w:r w:rsidRPr="00BF4CAE">
        <w:rPr>
          <w:rFonts w:ascii="Arial" w:hAnsi="Arial" w:cs="Arial"/>
          <w:sz w:val="24"/>
          <w:szCs w:val="24"/>
        </w:rPr>
        <w:t xml:space="preserve">A query can be saved as a template on each screen.  However, each time a query is saved, only the information entered and queried up until that point is saved.  A user can enter a query and save it on each screen under a different name, creating several templates, each with its own detail or path.  </w:t>
      </w:r>
    </w:p>
    <w:p w:rsidR="00BF4CAE" w:rsidRPr="00BF4CAE" w:rsidRDefault="00BF4CAE" w:rsidP="00BF4CAE">
      <w:pPr>
        <w:rPr>
          <w:rFonts w:ascii="Arial" w:hAnsi="Arial" w:cs="Arial"/>
          <w:sz w:val="24"/>
          <w:szCs w:val="24"/>
        </w:rPr>
      </w:pPr>
      <w:r w:rsidRPr="00BF4CAE">
        <w:rPr>
          <w:rFonts w:ascii="Arial" w:hAnsi="Arial" w:cs="Arial"/>
          <w:sz w:val="24"/>
          <w:szCs w:val="24"/>
        </w:rPr>
        <w:t>This functionality enables the user to save the query and retrieve it later for quick reference or customizing.  Queries may be saved as ‘Shared’ or ‘Personal.’  Other users may access ‘Shared’ queries; ‘Personal’ queries may be accessed only by the user who created them.</w:t>
      </w:r>
    </w:p>
    <w:p w:rsidR="00BF4CAE" w:rsidRPr="00BF4CAE" w:rsidRDefault="00BF4CAE" w:rsidP="00BF4CAE">
      <w:pPr>
        <w:rPr>
          <w:rFonts w:ascii="Arial" w:hAnsi="Arial" w:cs="Arial"/>
          <w:sz w:val="24"/>
          <w:szCs w:val="24"/>
        </w:rPr>
      </w:pPr>
      <w:r w:rsidRPr="00BF4CAE">
        <w:rPr>
          <w:rFonts w:ascii="Arial" w:hAnsi="Arial" w:cs="Arial"/>
          <w:sz w:val="24"/>
          <w:szCs w:val="24"/>
        </w:rPr>
        <w:t>Note:  You can use the Delete Finance Template link to delete your personal templates.</w:t>
      </w:r>
    </w:p>
    <w:p w:rsidR="00BF4CAE" w:rsidRPr="00BF4CAE" w:rsidRDefault="00BF4CAE" w:rsidP="00B715B5">
      <w:pPr>
        <w:pStyle w:val="ListParagraph"/>
        <w:numPr>
          <w:ilvl w:val="1"/>
          <w:numId w:val="7"/>
        </w:numPr>
        <w:spacing w:before="160" w:after="120"/>
        <w:outlineLvl w:val="1"/>
        <w:rPr>
          <w:rFonts w:ascii="Arial Black" w:hAnsi="Arial Black" w:cs="Times New Roman"/>
          <w:bCs/>
          <w:iCs/>
          <w:caps/>
          <w:vanish/>
          <w:color w:val="FF6600"/>
          <w:sz w:val="24"/>
          <w:szCs w:val="28"/>
        </w:rPr>
      </w:pPr>
      <w:bookmarkStart w:id="46" w:name="_Toc421869096"/>
      <w:bookmarkStart w:id="47" w:name="_Toc421872032"/>
      <w:bookmarkStart w:id="48" w:name="_Toc421885231"/>
      <w:bookmarkEnd w:id="46"/>
      <w:bookmarkEnd w:id="47"/>
      <w:bookmarkEnd w:id="48"/>
    </w:p>
    <w:p w:rsidR="00BF4CAE" w:rsidRPr="00BF4CAE" w:rsidRDefault="00BF4CAE" w:rsidP="00B715B5">
      <w:pPr>
        <w:pStyle w:val="ListParagraph"/>
        <w:numPr>
          <w:ilvl w:val="1"/>
          <w:numId w:val="7"/>
        </w:numPr>
        <w:spacing w:before="160" w:after="120"/>
        <w:outlineLvl w:val="1"/>
        <w:rPr>
          <w:rFonts w:ascii="Arial Black" w:hAnsi="Arial Black" w:cs="Times New Roman"/>
          <w:bCs/>
          <w:iCs/>
          <w:caps/>
          <w:vanish/>
          <w:color w:val="FF6600"/>
          <w:sz w:val="24"/>
          <w:szCs w:val="28"/>
        </w:rPr>
      </w:pPr>
      <w:bookmarkStart w:id="49" w:name="_Toc421869097"/>
      <w:bookmarkStart w:id="50" w:name="_Toc421872033"/>
      <w:bookmarkStart w:id="51" w:name="_Toc421885232"/>
      <w:bookmarkEnd w:id="49"/>
      <w:bookmarkEnd w:id="50"/>
      <w:bookmarkEnd w:id="51"/>
    </w:p>
    <w:p w:rsidR="00E27599" w:rsidRDefault="00BF4CAE" w:rsidP="00BF4CAE">
      <w:pPr>
        <w:pStyle w:val="Heading2"/>
        <w:numPr>
          <w:ilvl w:val="0"/>
          <w:numId w:val="0"/>
        </w:numPr>
        <w:ind w:left="990" w:hanging="810"/>
      </w:pPr>
      <w:bookmarkStart w:id="52" w:name="_Toc421885233"/>
      <w:r>
        <w:t>4.4</w:t>
      </w:r>
      <w:r>
        <w:tab/>
      </w:r>
      <w:r w:rsidRPr="00BF4CAE">
        <w:t>User-Calculated Columns</w:t>
      </w:r>
      <w:bookmarkEnd w:id="52"/>
    </w:p>
    <w:p w:rsidR="00BF4CAE" w:rsidRPr="00BF4CAE" w:rsidRDefault="00BF4CAE" w:rsidP="00BF4CAE">
      <w:pPr>
        <w:rPr>
          <w:rFonts w:ascii="Arial" w:hAnsi="Arial" w:cs="Arial"/>
          <w:sz w:val="24"/>
          <w:szCs w:val="24"/>
        </w:rPr>
      </w:pPr>
      <w:r w:rsidRPr="00BF4CAE">
        <w:rPr>
          <w:rFonts w:ascii="Arial" w:hAnsi="Arial" w:cs="Arial"/>
          <w:sz w:val="24"/>
          <w:szCs w:val="24"/>
        </w:rPr>
        <w:t>The detail screen provides the capability to add “user calculated columns” to a qu</w:t>
      </w:r>
      <w:r>
        <w:rPr>
          <w:rFonts w:ascii="Arial" w:hAnsi="Arial" w:cs="Arial"/>
          <w:sz w:val="24"/>
          <w:szCs w:val="24"/>
        </w:rPr>
        <w:t xml:space="preserve">ery.  This allows the </w:t>
      </w:r>
      <w:r w:rsidRPr="00BF4CAE">
        <w:rPr>
          <w:rFonts w:ascii="Arial" w:hAnsi="Arial" w:cs="Arial"/>
          <w:sz w:val="24"/>
          <w:szCs w:val="24"/>
        </w:rPr>
        <w:t xml:space="preserve">user to add, subtract, multiply, divide, or get a percentage of any two operating ledger columns, choose where they should be displayed, and name them.  These columns may be removed, saved, or added from a query or template at any time.  </w:t>
      </w:r>
    </w:p>
    <w:p w:rsidR="00BF4CAE" w:rsidRDefault="00BF4CAE" w:rsidP="00BF4CAE">
      <w:pPr>
        <w:rPr>
          <w:rFonts w:ascii="Arial" w:hAnsi="Arial" w:cs="Arial"/>
          <w:sz w:val="24"/>
          <w:szCs w:val="24"/>
        </w:rPr>
      </w:pPr>
      <w:r w:rsidRPr="00BF4CAE">
        <w:rPr>
          <w:rFonts w:ascii="Arial" w:hAnsi="Arial" w:cs="Arial"/>
          <w:sz w:val="24"/>
          <w:szCs w:val="24"/>
        </w:rPr>
        <w:t xml:space="preserve">Note:  The user calculated columns cannot be downloaded into Excel because they are just calculations. </w:t>
      </w:r>
    </w:p>
    <w:p w:rsidR="00BF4CAE" w:rsidRDefault="00BF4CAE" w:rsidP="00BF4CAE">
      <w:pPr>
        <w:rPr>
          <w:rFonts w:ascii="Arial" w:hAnsi="Arial" w:cs="Arial"/>
          <w:sz w:val="24"/>
          <w:szCs w:val="24"/>
        </w:rPr>
      </w:pPr>
    </w:p>
    <w:p w:rsidR="00BF4CAE" w:rsidRDefault="00BF4CAE" w:rsidP="00BF4CAE">
      <w:pPr>
        <w:rPr>
          <w:rFonts w:ascii="Arial" w:hAnsi="Arial" w:cs="Arial"/>
          <w:sz w:val="24"/>
          <w:szCs w:val="24"/>
        </w:rPr>
      </w:pPr>
    </w:p>
    <w:p w:rsidR="00BF4CAE" w:rsidRDefault="00BF4CAE" w:rsidP="00BF4CAE">
      <w:pPr>
        <w:rPr>
          <w:rFonts w:ascii="Arial" w:hAnsi="Arial" w:cs="Arial"/>
          <w:sz w:val="24"/>
          <w:szCs w:val="24"/>
        </w:rPr>
      </w:pPr>
    </w:p>
    <w:p w:rsidR="00BF4CAE" w:rsidRDefault="00BF4CAE" w:rsidP="00BF4CAE">
      <w:pPr>
        <w:rPr>
          <w:rFonts w:ascii="Arial" w:hAnsi="Arial" w:cs="Arial"/>
          <w:sz w:val="24"/>
          <w:szCs w:val="24"/>
        </w:rPr>
      </w:pPr>
    </w:p>
    <w:p w:rsidR="00AB10F8" w:rsidRDefault="00AB10F8" w:rsidP="00BF4CAE">
      <w:pPr>
        <w:rPr>
          <w:rFonts w:ascii="Arial" w:hAnsi="Arial" w:cs="Arial"/>
          <w:sz w:val="24"/>
          <w:szCs w:val="24"/>
        </w:rPr>
      </w:pPr>
    </w:p>
    <w:p w:rsidR="001E6AC6" w:rsidRPr="00BF4CAE" w:rsidRDefault="001E6AC6" w:rsidP="00BF4CAE">
      <w:pPr>
        <w:rPr>
          <w:rFonts w:ascii="Arial" w:hAnsi="Arial" w:cs="Arial"/>
          <w:sz w:val="24"/>
          <w:szCs w:val="24"/>
        </w:rPr>
      </w:pPr>
    </w:p>
    <w:p w:rsidR="00BF4CAE" w:rsidRPr="00BF4CAE" w:rsidRDefault="00BF4CAE" w:rsidP="00B715B5">
      <w:pPr>
        <w:pStyle w:val="Heading2"/>
        <w:numPr>
          <w:ilvl w:val="1"/>
          <w:numId w:val="27"/>
        </w:numPr>
      </w:pPr>
      <w:bookmarkStart w:id="53" w:name="_Toc421885234"/>
      <w:r w:rsidRPr="00BF4CAE">
        <w:rPr>
          <w:rFonts w:eastAsiaTheme="minorEastAsia"/>
        </w:rPr>
        <w:lastRenderedPageBreak/>
        <w:t>Budget Status by Account</w:t>
      </w:r>
      <w:bookmarkEnd w:id="53"/>
    </w:p>
    <w:p w:rsidR="00BF4CAE" w:rsidRDefault="00BF4CAE" w:rsidP="00BF4CAE">
      <w:pPr>
        <w:rPr>
          <w:rFonts w:ascii="Arial" w:hAnsi="Arial" w:cs="Arial"/>
          <w:sz w:val="24"/>
          <w:szCs w:val="24"/>
        </w:rPr>
      </w:pPr>
      <w:r w:rsidRPr="00BF4CAE">
        <w:rPr>
          <w:rFonts w:ascii="Arial" w:hAnsi="Arial" w:cs="Arial"/>
          <w:sz w:val="24"/>
          <w:szCs w:val="24"/>
        </w:rPr>
        <w:t>The Budget Status by Account option allows a user to review budget information by account for the fiscal period, year to date, and commitment type by:</w:t>
      </w:r>
    </w:p>
    <w:p w:rsidR="00117572" w:rsidRPr="00BF4CAE" w:rsidRDefault="00BF4CAE" w:rsidP="00B715B5">
      <w:pPr>
        <w:numPr>
          <w:ilvl w:val="0"/>
          <w:numId w:val="22"/>
        </w:numPr>
        <w:spacing w:after="0"/>
        <w:rPr>
          <w:rFonts w:ascii="Arial" w:hAnsi="Arial" w:cs="Arial"/>
          <w:sz w:val="24"/>
          <w:szCs w:val="24"/>
        </w:rPr>
      </w:pPr>
      <w:r w:rsidRPr="00BF4CAE">
        <w:rPr>
          <w:rFonts w:ascii="Arial" w:hAnsi="Arial" w:cs="Arial"/>
          <w:sz w:val="24"/>
          <w:szCs w:val="24"/>
        </w:rPr>
        <w:t>Specific FOAPAL/Index values</w:t>
      </w:r>
    </w:p>
    <w:p w:rsidR="00117572" w:rsidRPr="00BF4CAE" w:rsidRDefault="00BF4CAE" w:rsidP="00B715B5">
      <w:pPr>
        <w:numPr>
          <w:ilvl w:val="0"/>
          <w:numId w:val="22"/>
        </w:numPr>
        <w:spacing w:after="0"/>
        <w:rPr>
          <w:rFonts w:ascii="Arial" w:hAnsi="Arial" w:cs="Arial"/>
          <w:sz w:val="24"/>
          <w:szCs w:val="24"/>
        </w:rPr>
      </w:pPr>
      <w:r w:rsidRPr="00BF4CAE">
        <w:rPr>
          <w:rFonts w:ascii="Arial" w:hAnsi="Arial" w:cs="Arial"/>
          <w:sz w:val="24"/>
          <w:szCs w:val="24"/>
        </w:rPr>
        <w:t>A Specific Organization</w:t>
      </w:r>
    </w:p>
    <w:p w:rsidR="00117572" w:rsidRPr="00BF4CAE" w:rsidRDefault="00BF4CAE" w:rsidP="00B715B5">
      <w:pPr>
        <w:numPr>
          <w:ilvl w:val="0"/>
          <w:numId w:val="22"/>
        </w:numPr>
        <w:spacing w:after="0"/>
        <w:rPr>
          <w:rFonts w:ascii="Arial" w:hAnsi="Arial" w:cs="Arial"/>
          <w:sz w:val="24"/>
          <w:szCs w:val="24"/>
        </w:rPr>
      </w:pPr>
      <w:r w:rsidRPr="00BF4CAE">
        <w:rPr>
          <w:rFonts w:ascii="Arial" w:hAnsi="Arial" w:cs="Arial"/>
          <w:sz w:val="24"/>
          <w:szCs w:val="24"/>
        </w:rPr>
        <w:t>All Organizations</w:t>
      </w:r>
    </w:p>
    <w:p w:rsidR="00117572" w:rsidRPr="00BF4CAE" w:rsidRDefault="00BF4CAE" w:rsidP="00B715B5">
      <w:pPr>
        <w:numPr>
          <w:ilvl w:val="0"/>
          <w:numId w:val="22"/>
        </w:numPr>
        <w:spacing w:after="0"/>
        <w:rPr>
          <w:rFonts w:ascii="Arial" w:hAnsi="Arial" w:cs="Arial"/>
          <w:sz w:val="24"/>
          <w:szCs w:val="24"/>
        </w:rPr>
      </w:pPr>
      <w:r w:rsidRPr="00BF4CAE">
        <w:rPr>
          <w:rFonts w:ascii="Arial" w:hAnsi="Arial" w:cs="Arial"/>
          <w:sz w:val="24"/>
          <w:szCs w:val="24"/>
        </w:rPr>
        <w:t>Grant</w:t>
      </w:r>
    </w:p>
    <w:p w:rsidR="00117572" w:rsidRPr="00BF4CAE" w:rsidRDefault="00BF4CAE" w:rsidP="00B715B5">
      <w:pPr>
        <w:numPr>
          <w:ilvl w:val="0"/>
          <w:numId w:val="22"/>
        </w:numPr>
        <w:spacing w:after="0"/>
        <w:rPr>
          <w:rFonts w:ascii="Arial" w:hAnsi="Arial" w:cs="Arial"/>
          <w:sz w:val="24"/>
          <w:szCs w:val="24"/>
        </w:rPr>
      </w:pPr>
      <w:r w:rsidRPr="00BF4CAE">
        <w:rPr>
          <w:rFonts w:ascii="Arial" w:hAnsi="Arial" w:cs="Arial"/>
          <w:sz w:val="24"/>
          <w:szCs w:val="24"/>
        </w:rPr>
        <w:t>Fund Type</w:t>
      </w:r>
    </w:p>
    <w:p w:rsidR="00117572" w:rsidRPr="00BF4CAE" w:rsidRDefault="00BF4CAE" w:rsidP="00B715B5">
      <w:pPr>
        <w:numPr>
          <w:ilvl w:val="0"/>
          <w:numId w:val="22"/>
        </w:numPr>
        <w:spacing w:after="0"/>
        <w:rPr>
          <w:rFonts w:ascii="Arial" w:hAnsi="Arial" w:cs="Arial"/>
          <w:sz w:val="24"/>
          <w:szCs w:val="24"/>
        </w:rPr>
      </w:pPr>
      <w:r w:rsidRPr="00BF4CAE">
        <w:rPr>
          <w:rFonts w:ascii="Arial" w:hAnsi="Arial" w:cs="Arial"/>
          <w:sz w:val="24"/>
          <w:szCs w:val="24"/>
        </w:rPr>
        <w:t>Account Type</w:t>
      </w:r>
    </w:p>
    <w:p w:rsidR="00117572" w:rsidRPr="00BF4CAE" w:rsidRDefault="00BF4CAE" w:rsidP="00B715B5">
      <w:pPr>
        <w:numPr>
          <w:ilvl w:val="0"/>
          <w:numId w:val="22"/>
        </w:numPr>
        <w:spacing w:after="0"/>
        <w:rPr>
          <w:rFonts w:ascii="Arial" w:hAnsi="Arial" w:cs="Arial"/>
          <w:sz w:val="24"/>
          <w:szCs w:val="24"/>
        </w:rPr>
      </w:pPr>
      <w:r w:rsidRPr="00BF4CAE">
        <w:rPr>
          <w:rFonts w:ascii="Arial" w:hAnsi="Arial" w:cs="Arial"/>
          <w:sz w:val="24"/>
          <w:szCs w:val="24"/>
        </w:rPr>
        <w:t>Revenue Accounts.</w:t>
      </w:r>
    </w:p>
    <w:p w:rsidR="00BF4CAE" w:rsidRPr="00BF4CAE" w:rsidRDefault="00BF4CAE" w:rsidP="00BF4CAE">
      <w:pPr>
        <w:rPr>
          <w:rFonts w:ascii="Arial" w:hAnsi="Arial" w:cs="Arial"/>
          <w:sz w:val="24"/>
          <w:szCs w:val="24"/>
        </w:rPr>
      </w:pPr>
    </w:p>
    <w:p w:rsidR="00BF4CAE" w:rsidRPr="00BF4CAE" w:rsidRDefault="00BF4CAE" w:rsidP="00BF4CAE">
      <w:pPr>
        <w:rPr>
          <w:rFonts w:ascii="Arial" w:hAnsi="Arial" w:cs="Arial"/>
          <w:sz w:val="24"/>
          <w:szCs w:val="24"/>
        </w:rPr>
      </w:pPr>
      <w:r w:rsidRPr="00BF4CAE">
        <w:rPr>
          <w:rFonts w:ascii="Arial" w:hAnsi="Arial" w:cs="Arial"/>
          <w:sz w:val="24"/>
          <w:szCs w:val="24"/>
        </w:rPr>
        <w:t xml:space="preserve">There are five levels to a Budget Query by Account:  </w:t>
      </w:r>
    </w:p>
    <w:p w:rsidR="00117572" w:rsidRPr="00BF4CAE" w:rsidRDefault="00BF4CAE" w:rsidP="00B715B5">
      <w:pPr>
        <w:numPr>
          <w:ilvl w:val="0"/>
          <w:numId w:val="21"/>
        </w:numPr>
        <w:spacing w:after="0"/>
        <w:rPr>
          <w:rFonts w:ascii="Arial" w:hAnsi="Arial" w:cs="Arial"/>
          <w:sz w:val="24"/>
          <w:szCs w:val="24"/>
        </w:rPr>
      </w:pPr>
      <w:r w:rsidRPr="00BF4CAE">
        <w:rPr>
          <w:rFonts w:ascii="Arial" w:hAnsi="Arial" w:cs="Arial"/>
          <w:sz w:val="24"/>
          <w:szCs w:val="24"/>
        </w:rPr>
        <w:t>Account Detail</w:t>
      </w:r>
    </w:p>
    <w:p w:rsidR="00117572" w:rsidRPr="00BF4CAE" w:rsidRDefault="00BF4CAE" w:rsidP="00B715B5">
      <w:pPr>
        <w:numPr>
          <w:ilvl w:val="0"/>
          <w:numId w:val="21"/>
        </w:numPr>
        <w:spacing w:after="0"/>
        <w:rPr>
          <w:rFonts w:ascii="Arial" w:hAnsi="Arial" w:cs="Arial"/>
          <w:sz w:val="24"/>
          <w:szCs w:val="24"/>
        </w:rPr>
      </w:pPr>
      <w:r w:rsidRPr="00BF4CAE">
        <w:rPr>
          <w:rFonts w:ascii="Arial" w:hAnsi="Arial" w:cs="Arial"/>
          <w:sz w:val="24"/>
          <w:szCs w:val="24"/>
        </w:rPr>
        <w:t>Transactions Detail</w:t>
      </w:r>
    </w:p>
    <w:p w:rsidR="00117572" w:rsidRPr="00BF4CAE" w:rsidRDefault="00BF4CAE" w:rsidP="00B715B5">
      <w:pPr>
        <w:numPr>
          <w:ilvl w:val="0"/>
          <w:numId w:val="21"/>
        </w:numPr>
        <w:spacing w:after="0"/>
        <w:rPr>
          <w:rFonts w:ascii="Arial" w:hAnsi="Arial" w:cs="Arial"/>
          <w:sz w:val="24"/>
          <w:szCs w:val="24"/>
        </w:rPr>
      </w:pPr>
      <w:r w:rsidRPr="00BF4CAE">
        <w:rPr>
          <w:rFonts w:ascii="Arial" w:hAnsi="Arial" w:cs="Arial"/>
          <w:sz w:val="24"/>
          <w:szCs w:val="24"/>
        </w:rPr>
        <w:t>Document Detail</w:t>
      </w:r>
    </w:p>
    <w:p w:rsidR="00117572" w:rsidRPr="00BF4CAE" w:rsidRDefault="00BF4CAE" w:rsidP="00B715B5">
      <w:pPr>
        <w:numPr>
          <w:ilvl w:val="0"/>
          <w:numId w:val="21"/>
        </w:numPr>
        <w:spacing w:after="0"/>
        <w:rPr>
          <w:rFonts w:ascii="Arial" w:hAnsi="Arial" w:cs="Arial"/>
          <w:sz w:val="24"/>
          <w:szCs w:val="24"/>
        </w:rPr>
      </w:pPr>
      <w:r w:rsidRPr="00BF4CAE">
        <w:rPr>
          <w:rFonts w:ascii="Arial" w:hAnsi="Arial" w:cs="Arial"/>
          <w:sz w:val="24"/>
          <w:szCs w:val="24"/>
        </w:rPr>
        <w:t>View the Document</w:t>
      </w:r>
    </w:p>
    <w:p w:rsidR="00BF4CAE" w:rsidRPr="00BF4CAE" w:rsidRDefault="00BF4CAE" w:rsidP="00B715B5">
      <w:pPr>
        <w:numPr>
          <w:ilvl w:val="0"/>
          <w:numId w:val="21"/>
        </w:numPr>
        <w:spacing w:after="0"/>
        <w:rPr>
          <w:rFonts w:ascii="Arial" w:hAnsi="Arial" w:cs="Arial"/>
          <w:sz w:val="24"/>
          <w:szCs w:val="24"/>
        </w:rPr>
      </w:pPr>
      <w:r w:rsidRPr="00BF4CAE">
        <w:rPr>
          <w:rFonts w:ascii="Arial" w:hAnsi="Arial" w:cs="Arial"/>
          <w:sz w:val="24"/>
          <w:szCs w:val="24"/>
        </w:rPr>
        <w:t>View Payroll Expense Detail</w:t>
      </w:r>
    </w:p>
    <w:p w:rsidR="00BF4CAE" w:rsidRPr="00BF4CAE" w:rsidRDefault="00BF4CAE" w:rsidP="00B715B5">
      <w:pPr>
        <w:pStyle w:val="Heading2"/>
        <w:numPr>
          <w:ilvl w:val="1"/>
          <w:numId w:val="27"/>
        </w:numPr>
      </w:pPr>
      <w:bookmarkStart w:id="54" w:name="_Toc421885235"/>
      <w:r w:rsidRPr="00BF4CAE">
        <w:rPr>
          <w:rFonts w:eastAsiaTheme="minorEastAsia"/>
        </w:rPr>
        <w:t>Budget Status by Organization Hierarchy</w:t>
      </w:r>
      <w:bookmarkEnd w:id="54"/>
    </w:p>
    <w:p w:rsidR="00BF4CAE" w:rsidRPr="00BF4CAE" w:rsidRDefault="00BF4CAE" w:rsidP="00BF4CAE">
      <w:pPr>
        <w:rPr>
          <w:rFonts w:ascii="Arial" w:hAnsi="Arial" w:cs="Arial"/>
          <w:sz w:val="24"/>
          <w:szCs w:val="24"/>
        </w:rPr>
      </w:pPr>
      <w:r w:rsidRPr="00BF4CAE">
        <w:rPr>
          <w:rFonts w:ascii="Arial" w:hAnsi="Arial" w:cs="Arial"/>
          <w:sz w:val="24"/>
          <w:szCs w:val="24"/>
        </w:rPr>
        <w:t>The Budget Status by Organization Hierarchy option allows users to review budget information for organizations:</w:t>
      </w:r>
    </w:p>
    <w:p w:rsidR="00117572" w:rsidRPr="00BF4CAE" w:rsidRDefault="00BF4CAE" w:rsidP="00B715B5">
      <w:pPr>
        <w:numPr>
          <w:ilvl w:val="0"/>
          <w:numId w:val="23"/>
        </w:numPr>
        <w:spacing w:after="0"/>
        <w:rPr>
          <w:rFonts w:ascii="Arial" w:hAnsi="Arial" w:cs="Arial"/>
          <w:sz w:val="24"/>
          <w:szCs w:val="24"/>
        </w:rPr>
      </w:pPr>
      <w:r w:rsidRPr="00BF4CAE">
        <w:rPr>
          <w:rFonts w:ascii="Arial" w:hAnsi="Arial" w:cs="Arial"/>
          <w:sz w:val="24"/>
          <w:szCs w:val="24"/>
        </w:rPr>
        <w:t>Hierarchical Structure</w:t>
      </w:r>
    </w:p>
    <w:p w:rsidR="00117572" w:rsidRPr="00BF4CAE" w:rsidRDefault="00BF4CAE" w:rsidP="00B715B5">
      <w:pPr>
        <w:numPr>
          <w:ilvl w:val="0"/>
          <w:numId w:val="23"/>
        </w:numPr>
        <w:spacing w:after="0"/>
        <w:rPr>
          <w:rFonts w:ascii="Arial" w:hAnsi="Arial" w:cs="Arial"/>
          <w:sz w:val="24"/>
          <w:szCs w:val="24"/>
        </w:rPr>
      </w:pPr>
      <w:r w:rsidRPr="00BF4CAE">
        <w:rPr>
          <w:rFonts w:ascii="Arial" w:hAnsi="Arial" w:cs="Arial"/>
          <w:sz w:val="24"/>
          <w:szCs w:val="24"/>
        </w:rPr>
        <w:t>Specific Funds, High-level Organizations, Accounts, and Programs</w:t>
      </w:r>
    </w:p>
    <w:p w:rsidR="00117572" w:rsidRPr="00BF4CAE" w:rsidRDefault="00BF4CAE" w:rsidP="00B715B5">
      <w:pPr>
        <w:numPr>
          <w:ilvl w:val="0"/>
          <w:numId w:val="23"/>
        </w:numPr>
        <w:spacing w:after="0"/>
        <w:rPr>
          <w:rFonts w:ascii="Arial" w:hAnsi="Arial" w:cs="Arial"/>
          <w:sz w:val="24"/>
          <w:szCs w:val="24"/>
        </w:rPr>
      </w:pPr>
      <w:r w:rsidRPr="00BF4CAE">
        <w:rPr>
          <w:rFonts w:ascii="Arial" w:hAnsi="Arial" w:cs="Arial"/>
          <w:sz w:val="24"/>
          <w:szCs w:val="24"/>
        </w:rPr>
        <w:t>Fund Type</w:t>
      </w:r>
    </w:p>
    <w:p w:rsidR="00117572" w:rsidRPr="00BF4CAE" w:rsidRDefault="00BF4CAE" w:rsidP="00B715B5">
      <w:pPr>
        <w:numPr>
          <w:ilvl w:val="0"/>
          <w:numId w:val="23"/>
        </w:numPr>
        <w:spacing w:after="0"/>
        <w:rPr>
          <w:rFonts w:ascii="Arial" w:hAnsi="Arial" w:cs="Arial"/>
          <w:sz w:val="24"/>
          <w:szCs w:val="24"/>
        </w:rPr>
      </w:pPr>
      <w:r w:rsidRPr="00BF4CAE">
        <w:rPr>
          <w:rFonts w:ascii="Arial" w:hAnsi="Arial" w:cs="Arial"/>
          <w:sz w:val="24"/>
          <w:szCs w:val="24"/>
        </w:rPr>
        <w:t>Account Type</w:t>
      </w:r>
    </w:p>
    <w:p w:rsidR="00117572" w:rsidRDefault="00BF4CAE" w:rsidP="00B715B5">
      <w:pPr>
        <w:numPr>
          <w:ilvl w:val="0"/>
          <w:numId w:val="23"/>
        </w:numPr>
        <w:spacing w:after="0"/>
        <w:rPr>
          <w:rFonts w:ascii="Arial" w:hAnsi="Arial" w:cs="Arial"/>
          <w:sz w:val="24"/>
          <w:szCs w:val="24"/>
        </w:rPr>
      </w:pPr>
      <w:r w:rsidRPr="00BF4CAE">
        <w:rPr>
          <w:rFonts w:ascii="Arial" w:hAnsi="Arial" w:cs="Arial"/>
          <w:sz w:val="24"/>
          <w:szCs w:val="24"/>
        </w:rPr>
        <w:t>Revenue Accounts</w:t>
      </w:r>
    </w:p>
    <w:p w:rsidR="00BF4CAE" w:rsidRPr="00BF4CAE" w:rsidRDefault="00BF4CAE" w:rsidP="00BF4CAE">
      <w:pPr>
        <w:spacing w:after="0"/>
        <w:ind w:left="720"/>
        <w:rPr>
          <w:rFonts w:ascii="Arial" w:hAnsi="Arial" w:cs="Arial"/>
          <w:sz w:val="24"/>
          <w:szCs w:val="24"/>
        </w:rPr>
      </w:pPr>
    </w:p>
    <w:p w:rsidR="00BF4CAE" w:rsidRPr="00BF4CAE" w:rsidRDefault="00BF4CAE" w:rsidP="00BF4CAE">
      <w:pPr>
        <w:rPr>
          <w:rFonts w:ascii="Arial" w:hAnsi="Arial" w:cs="Arial"/>
          <w:sz w:val="24"/>
          <w:szCs w:val="24"/>
        </w:rPr>
      </w:pPr>
      <w:r w:rsidRPr="00BF4CAE">
        <w:rPr>
          <w:rFonts w:ascii="Arial" w:hAnsi="Arial" w:cs="Arial"/>
          <w:sz w:val="24"/>
          <w:szCs w:val="24"/>
        </w:rPr>
        <w:t xml:space="preserve"> The levels of this type of query include:</w:t>
      </w:r>
    </w:p>
    <w:p w:rsidR="00117572" w:rsidRPr="00BF4CAE" w:rsidRDefault="00BF4CAE" w:rsidP="00B715B5">
      <w:pPr>
        <w:numPr>
          <w:ilvl w:val="0"/>
          <w:numId w:val="24"/>
        </w:numPr>
        <w:spacing w:after="0"/>
        <w:rPr>
          <w:rFonts w:ascii="Arial" w:hAnsi="Arial" w:cs="Arial"/>
          <w:sz w:val="24"/>
          <w:szCs w:val="24"/>
        </w:rPr>
      </w:pPr>
      <w:r w:rsidRPr="00BF4CAE">
        <w:rPr>
          <w:rFonts w:ascii="Arial" w:hAnsi="Arial" w:cs="Arial"/>
          <w:sz w:val="24"/>
          <w:szCs w:val="24"/>
        </w:rPr>
        <w:t>Organizational Hierarchy</w:t>
      </w:r>
    </w:p>
    <w:p w:rsidR="00117572" w:rsidRPr="00BF4CAE" w:rsidRDefault="00BF4CAE" w:rsidP="00B715B5">
      <w:pPr>
        <w:numPr>
          <w:ilvl w:val="0"/>
          <w:numId w:val="24"/>
        </w:numPr>
        <w:spacing w:after="0"/>
        <w:rPr>
          <w:rFonts w:ascii="Arial" w:hAnsi="Arial" w:cs="Arial"/>
          <w:sz w:val="24"/>
          <w:szCs w:val="24"/>
        </w:rPr>
      </w:pPr>
      <w:r w:rsidRPr="00BF4CAE">
        <w:rPr>
          <w:rFonts w:ascii="Arial" w:hAnsi="Arial" w:cs="Arial"/>
          <w:sz w:val="24"/>
          <w:szCs w:val="24"/>
        </w:rPr>
        <w:t>External Account Type (Levels 1 and 2)</w:t>
      </w:r>
    </w:p>
    <w:p w:rsidR="00117572" w:rsidRPr="00BF4CAE" w:rsidRDefault="00BF4CAE" w:rsidP="00B715B5">
      <w:pPr>
        <w:numPr>
          <w:ilvl w:val="0"/>
          <w:numId w:val="24"/>
        </w:numPr>
        <w:spacing w:after="0"/>
        <w:rPr>
          <w:rFonts w:ascii="Arial" w:hAnsi="Arial" w:cs="Arial"/>
          <w:sz w:val="24"/>
          <w:szCs w:val="24"/>
        </w:rPr>
      </w:pPr>
      <w:r w:rsidRPr="00BF4CAE">
        <w:rPr>
          <w:rFonts w:ascii="Arial" w:hAnsi="Arial" w:cs="Arial"/>
          <w:sz w:val="24"/>
          <w:szCs w:val="24"/>
        </w:rPr>
        <w:t>Account Detail</w:t>
      </w:r>
    </w:p>
    <w:p w:rsidR="00117572" w:rsidRPr="00BF4CAE" w:rsidRDefault="00BF4CAE" w:rsidP="00B715B5">
      <w:pPr>
        <w:numPr>
          <w:ilvl w:val="0"/>
          <w:numId w:val="24"/>
        </w:numPr>
        <w:spacing w:after="0"/>
        <w:rPr>
          <w:rFonts w:ascii="Arial" w:hAnsi="Arial" w:cs="Arial"/>
          <w:sz w:val="24"/>
          <w:szCs w:val="24"/>
        </w:rPr>
      </w:pPr>
      <w:r w:rsidRPr="00BF4CAE">
        <w:rPr>
          <w:rFonts w:ascii="Arial" w:hAnsi="Arial" w:cs="Arial"/>
          <w:sz w:val="24"/>
          <w:szCs w:val="24"/>
        </w:rPr>
        <w:t xml:space="preserve"> Transaction Detail</w:t>
      </w:r>
    </w:p>
    <w:p w:rsidR="00117572" w:rsidRPr="00BF4CAE" w:rsidRDefault="00BF4CAE" w:rsidP="00B715B5">
      <w:pPr>
        <w:numPr>
          <w:ilvl w:val="0"/>
          <w:numId w:val="24"/>
        </w:numPr>
        <w:spacing w:after="0"/>
        <w:rPr>
          <w:rFonts w:ascii="Arial" w:hAnsi="Arial" w:cs="Arial"/>
          <w:sz w:val="24"/>
          <w:szCs w:val="24"/>
        </w:rPr>
      </w:pPr>
      <w:r w:rsidRPr="00BF4CAE">
        <w:rPr>
          <w:rFonts w:ascii="Arial" w:hAnsi="Arial" w:cs="Arial"/>
          <w:sz w:val="24"/>
          <w:szCs w:val="24"/>
        </w:rPr>
        <w:t>Document Detail</w:t>
      </w:r>
    </w:p>
    <w:p w:rsidR="00117572" w:rsidRPr="00BF4CAE" w:rsidRDefault="00BF4CAE" w:rsidP="00B715B5">
      <w:pPr>
        <w:numPr>
          <w:ilvl w:val="0"/>
          <w:numId w:val="24"/>
        </w:numPr>
        <w:rPr>
          <w:rFonts w:ascii="Arial" w:hAnsi="Arial" w:cs="Arial"/>
          <w:sz w:val="24"/>
          <w:szCs w:val="24"/>
        </w:rPr>
      </w:pPr>
      <w:r w:rsidRPr="00BF4CAE">
        <w:rPr>
          <w:rFonts w:ascii="Arial" w:hAnsi="Arial" w:cs="Arial"/>
          <w:sz w:val="24"/>
          <w:szCs w:val="24"/>
        </w:rPr>
        <w:t>View the Document</w:t>
      </w:r>
    </w:p>
    <w:p w:rsidR="00BF4CAE" w:rsidRDefault="00BF4CAE" w:rsidP="00BF4CAE"/>
    <w:p w:rsidR="00BF4CAE" w:rsidRDefault="00BF4CAE" w:rsidP="00BF4CAE">
      <w:pPr>
        <w:pStyle w:val="Heading1"/>
        <w:numPr>
          <w:ilvl w:val="0"/>
          <w:numId w:val="0"/>
        </w:numPr>
      </w:pPr>
    </w:p>
    <w:p w:rsidR="00BF4CAE" w:rsidRPr="00BF4CAE" w:rsidRDefault="00BF4CAE" w:rsidP="00B715B5">
      <w:pPr>
        <w:pStyle w:val="Heading2"/>
        <w:numPr>
          <w:ilvl w:val="1"/>
          <w:numId w:val="27"/>
        </w:numPr>
      </w:pPr>
      <w:bookmarkStart w:id="55" w:name="_Toc421885236"/>
      <w:r w:rsidRPr="00BF4CAE">
        <w:rPr>
          <w:rFonts w:eastAsiaTheme="minorEastAsia"/>
        </w:rPr>
        <w:t>Budget Quick Query</w:t>
      </w:r>
      <w:bookmarkEnd w:id="55"/>
    </w:p>
    <w:p w:rsidR="00BF4CAE" w:rsidRPr="00BF4CAE" w:rsidRDefault="00BF4CAE" w:rsidP="00BF4CAE">
      <w:pPr>
        <w:rPr>
          <w:rFonts w:ascii="Arial" w:hAnsi="Arial" w:cs="Arial"/>
          <w:sz w:val="24"/>
          <w:szCs w:val="24"/>
        </w:rPr>
      </w:pPr>
      <w:r w:rsidRPr="00BF4CAE">
        <w:rPr>
          <w:rFonts w:ascii="Arial" w:hAnsi="Arial" w:cs="Arial"/>
          <w:sz w:val="24"/>
          <w:szCs w:val="24"/>
        </w:rPr>
        <w:t>The Budget Quick Query is used to review budget information by adjusted budget, year to date, commitments, and available balance by:</w:t>
      </w:r>
    </w:p>
    <w:p w:rsidR="00117572" w:rsidRPr="00BF4CAE" w:rsidRDefault="00BF4CAE" w:rsidP="00B715B5">
      <w:pPr>
        <w:numPr>
          <w:ilvl w:val="0"/>
          <w:numId w:val="25"/>
        </w:numPr>
        <w:spacing w:after="0"/>
        <w:rPr>
          <w:rFonts w:ascii="Arial" w:hAnsi="Arial" w:cs="Arial"/>
          <w:sz w:val="24"/>
          <w:szCs w:val="24"/>
        </w:rPr>
      </w:pPr>
      <w:r w:rsidRPr="00BF4CAE">
        <w:rPr>
          <w:rFonts w:ascii="Arial" w:hAnsi="Arial" w:cs="Arial"/>
          <w:sz w:val="24"/>
          <w:szCs w:val="24"/>
        </w:rPr>
        <w:t xml:space="preserve">Specific FOAPAL/Index values </w:t>
      </w:r>
    </w:p>
    <w:p w:rsidR="00117572" w:rsidRPr="00BF4CAE" w:rsidRDefault="00BF4CAE" w:rsidP="00B715B5">
      <w:pPr>
        <w:numPr>
          <w:ilvl w:val="0"/>
          <w:numId w:val="25"/>
        </w:numPr>
        <w:spacing w:after="0"/>
        <w:rPr>
          <w:rFonts w:ascii="Arial" w:hAnsi="Arial" w:cs="Arial"/>
          <w:sz w:val="24"/>
          <w:szCs w:val="24"/>
        </w:rPr>
      </w:pPr>
      <w:r w:rsidRPr="00BF4CAE">
        <w:rPr>
          <w:rFonts w:ascii="Arial" w:hAnsi="Arial" w:cs="Arial"/>
          <w:sz w:val="24"/>
          <w:szCs w:val="24"/>
        </w:rPr>
        <w:t>A specific organization</w:t>
      </w:r>
    </w:p>
    <w:p w:rsidR="00117572" w:rsidRPr="00BF4CAE" w:rsidRDefault="00BF4CAE" w:rsidP="00B715B5">
      <w:pPr>
        <w:numPr>
          <w:ilvl w:val="0"/>
          <w:numId w:val="25"/>
        </w:numPr>
        <w:spacing w:after="0"/>
        <w:rPr>
          <w:rFonts w:ascii="Arial" w:hAnsi="Arial" w:cs="Arial"/>
          <w:sz w:val="24"/>
          <w:szCs w:val="24"/>
        </w:rPr>
      </w:pPr>
      <w:r w:rsidRPr="00BF4CAE">
        <w:rPr>
          <w:rFonts w:ascii="Arial" w:hAnsi="Arial" w:cs="Arial"/>
          <w:sz w:val="24"/>
          <w:szCs w:val="24"/>
        </w:rPr>
        <w:t>All organizations</w:t>
      </w:r>
    </w:p>
    <w:p w:rsidR="00117572" w:rsidRPr="00BF4CAE" w:rsidRDefault="00BF4CAE" w:rsidP="00B715B5">
      <w:pPr>
        <w:numPr>
          <w:ilvl w:val="0"/>
          <w:numId w:val="25"/>
        </w:numPr>
        <w:spacing w:after="0"/>
        <w:rPr>
          <w:rFonts w:ascii="Arial" w:hAnsi="Arial" w:cs="Arial"/>
          <w:sz w:val="24"/>
          <w:szCs w:val="24"/>
        </w:rPr>
      </w:pPr>
      <w:r w:rsidRPr="00BF4CAE">
        <w:rPr>
          <w:rFonts w:ascii="Arial" w:hAnsi="Arial" w:cs="Arial"/>
          <w:sz w:val="24"/>
          <w:szCs w:val="24"/>
        </w:rPr>
        <w:t>Grant</w:t>
      </w:r>
    </w:p>
    <w:p w:rsidR="00BF4CAE" w:rsidRDefault="00BF4CAE" w:rsidP="00B715B5">
      <w:pPr>
        <w:numPr>
          <w:ilvl w:val="0"/>
          <w:numId w:val="25"/>
        </w:numPr>
        <w:spacing w:after="0"/>
        <w:rPr>
          <w:rFonts w:ascii="Arial" w:hAnsi="Arial" w:cs="Arial"/>
          <w:sz w:val="24"/>
          <w:szCs w:val="24"/>
        </w:rPr>
      </w:pPr>
      <w:r w:rsidRPr="00BF4CAE">
        <w:rPr>
          <w:rFonts w:ascii="Arial" w:hAnsi="Arial" w:cs="Arial"/>
          <w:sz w:val="24"/>
          <w:szCs w:val="24"/>
        </w:rPr>
        <w:t>Revenue accounts.</w:t>
      </w:r>
    </w:p>
    <w:p w:rsidR="00BF4CAE" w:rsidRPr="00BF4CAE" w:rsidRDefault="00BF4CAE" w:rsidP="00BF4CAE">
      <w:pPr>
        <w:spacing w:after="0"/>
        <w:ind w:left="720"/>
        <w:rPr>
          <w:rFonts w:ascii="Arial" w:hAnsi="Arial" w:cs="Arial"/>
          <w:sz w:val="24"/>
          <w:szCs w:val="24"/>
        </w:rPr>
      </w:pPr>
    </w:p>
    <w:p w:rsidR="00AB10F8" w:rsidRDefault="00BF4CAE" w:rsidP="00BF4CAE">
      <w:pPr>
        <w:rPr>
          <w:rFonts w:ascii="Arial" w:hAnsi="Arial" w:cs="Arial"/>
          <w:sz w:val="24"/>
          <w:szCs w:val="24"/>
        </w:rPr>
      </w:pPr>
      <w:r w:rsidRPr="00BF4CAE">
        <w:rPr>
          <w:rFonts w:ascii="Arial" w:hAnsi="Arial" w:cs="Arial"/>
          <w:sz w:val="24"/>
          <w:szCs w:val="24"/>
        </w:rPr>
        <w:t>The levels of this type of query do not allow any type of query for:  Account Detail, Transaction Detail, Document Detail, or View the Document.</w:t>
      </w:r>
    </w:p>
    <w:p w:rsidR="00AB10F8" w:rsidRDefault="00AB10F8" w:rsidP="00AB10F8">
      <w:r>
        <w:br w:type="page"/>
      </w:r>
    </w:p>
    <w:p w:rsidR="00BF4CAE" w:rsidRPr="00BF4CAE" w:rsidRDefault="00BF4CAE" w:rsidP="00BF4CAE">
      <w:pPr>
        <w:rPr>
          <w:rFonts w:ascii="Arial" w:hAnsi="Arial" w:cs="Arial"/>
          <w:sz w:val="24"/>
          <w:szCs w:val="24"/>
        </w:rPr>
      </w:pPr>
    </w:p>
    <w:p w:rsidR="00BF4CAE" w:rsidRPr="00BF4CAE" w:rsidRDefault="00BF4CAE" w:rsidP="00B715B5">
      <w:pPr>
        <w:pStyle w:val="Heading2"/>
        <w:numPr>
          <w:ilvl w:val="1"/>
          <w:numId w:val="27"/>
        </w:numPr>
      </w:pPr>
      <w:bookmarkStart w:id="56" w:name="_Toc421885237"/>
      <w:r w:rsidRPr="00BF4CAE">
        <w:rPr>
          <w:rFonts w:eastAsiaTheme="minorEastAsia"/>
        </w:rPr>
        <w:t>Payroll Detail in Budget Queries</w:t>
      </w:r>
      <w:bookmarkEnd w:id="56"/>
    </w:p>
    <w:p w:rsidR="00BF4CAE" w:rsidRPr="00BF4CAE" w:rsidRDefault="00BF4CAE" w:rsidP="00BF4CAE">
      <w:pPr>
        <w:rPr>
          <w:rFonts w:ascii="Arial" w:hAnsi="Arial" w:cs="Arial"/>
          <w:sz w:val="24"/>
          <w:szCs w:val="24"/>
        </w:rPr>
      </w:pPr>
      <w:r w:rsidRPr="00BF4CAE">
        <w:rPr>
          <w:rFonts w:ascii="Arial" w:hAnsi="Arial" w:cs="Arial"/>
          <w:sz w:val="24"/>
          <w:szCs w:val="24"/>
        </w:rPr>
        <w:t>The Payroll Detail in Budget Queries option allows a user to review the payroll labor distribution information by account for the fiscal year and fiscal period by:</w:t>
      </w:r>
    </w:p>
    <w:p w:rsidR="00117572" w:rsidRPr="00BF4CAE" w:rsidRDefault="00BF4CAE" w:rsidP="00B715B5">
      <w:pPr>
        <w:numPr>
          <w:ilvl w:val="0"/>
          <w:numId w:val="26"/>
        </w:numPr>
        <w:spacing w:after="0"/>
        <w:rPr>
          <w:rFonts w:ascii="Arial" w:hAnsi="Arial" w:cs="Arial"/>
          <w:sz w:val="24"/>
          <w:szCs w:val="24"/>
        </w:rPr>
      </w:pPr>
      <w:r w:rsidRPr="00BF4CAE">
        <w:rPr>
          <w:rFonts w:ascii="Arial" w:hAnsi="Arial" w:cs="Arial"/>
          <w:sz w:val="24"/>
          <w:szCs w:val="24"/>
        </w:rPr>
        <w:t>Specific FOAPAL/Index values</w:t>
      </w:r>
    </w:p>
    <w:p w:rsidR="00117572" w:rsidRPr="00BF4CAE" w:rsidRDefault="00BF4CAE" w:rsidP="00B715B5">
      <w:pPr>
        <w:numPr>
          <w:ilvl w:val="0"/>
          <w:numId w:val="26"/>
        </w:numPr>
        <w:spacing w:after="0"/>
        <w:rPr>
          <w:rFonts w:ascii="Arial" w:hAnsi="Arial" w:cs="Arial"/>
          <w:sz w:val="24"/>
          <w:szCs w:val="24"/>
        </w:rPr>
      </w:pPr>
      <w:r w:rsidRPr="00BF4CAE">
        <w:rPr>
          <w:rFonts w:ascii="Arial" w:hAnsi="Arial" w:cs="Arial"/>
          <w:sz w:val="24"/>
          <w:szCs w:val="24"/>
        </w:rPr>
        <w:t>A Specific Organization</w:t>
      </w:r>
    </w:p>
    <w:p w:rsidR="00117572" w:rsidRPr="00BF4CAE" w:rsidRDefault="00BF4CAE" w:rsidP="00B715B5">
      <w:pPr>
        <w:numPr>
          <w:ilvl w:val="0"/>
          <w:numId w:val="26"/>
        </w:numPr>
        <w:spacing w:after="0"/>
        <w:rPr>
          <w:rFonts w:ascii="Arial" w:hAnsi="Arial" w:cs="Arial"/>
          <w:sz w:val="24"/>
          <w:szCs w:val="24"/>
        </w:rPr>
      </w:pPr>
      <w:r w:rsidRPr="00BF4CAE">
        <w:rPr>
          <w:rFonts w:ascii="Arial" w:hAnsi="Arial" w:cs="Arial"/>
          <w:sz w:val="24"/>
          <w:szCs w:val="24"/>
        </w:rPr>
        <w:t>All Organizations</w:t>
      </w:r>
    </w:p>
    <w:p w:rsidR="00117572" w:rsidRPr="00BF4CAE" w:rsidRDefault="00BF4CAE" w:rsidP="00B715B5">
      <w:pPr>
        <w:numPr>
          <w:ilvl w:val="0"/>
          <w:numId w:val="26"/>
        </w:numPr>
        <w:spacing w:after="0"/>
        <w:rPr>
          <w:rFonts w:ascii="Arial" w:hAnsi="Arial" w:cs="Arial"/>
          <w:sz w:val="24"/>
          <w:szCs w:val="24"/>
        </w:rPr>
      </w:pPr>
      <w:r w:rsidRPr="00BF4CAE">
        <w:rPr>
          <w:rFonts w:ascii="Arial" w:hAnsi="Arial" w:cs="Arial"/>
          <w:sz w:val="24"/>
          <w:szCs w:val="24"/>
        </w:rPr>
        <w:t>Grant</w:t>
      </w:r>
    </w:p>
    <w:p w:rsidR="00117572" w:rsidRPr="00BF4CAE" w:rsidRDefault="00BF4CAE" w:rsidP="00B715B5">
      <w:pPr>
        <w:numPr>
          <w:ilvl w:val="0"/>
          <w:numId w:val="26"/>
        </w:numPr>
        <w:spacing w:after="0"/>
        <w:rPr>
          <w:rFonts w:ascii="Arial" w:hAnsi="Arial" w:cs="Arial"/>
          <w:sz w:val="24"/>
          <w:szCs w:val="24"/>
        </w:rPr>
      </w:pPr>
      <w:r w:rsidRPr="00BF4CAE">
        <w:rPr>
          <w:rFonts w:ascii="Arial" w:hAnsi="Arial" w:cs="Arial"/>
          <w:sz w:val="24"/>
          <w:szCs w:val="24"/>
        </w:rPr>
        <w:t>Fund Type</w:t>
      </w:r>
    </w:p>
    <w:p w:rsidR="00117572" w:rsidRPr="00BF4CAE" w:rsidRDefault="00BF4CAE" w:rsidP="00B715B5">
      <w:pPr>
        <w:numPr>
          <w:ilvl w:val="0"/>
          <w:numId w:val="26"/>
        </w:numPr>
        <w:spacing w:after="0"/>
        <w:rPr>
          <w:rFonts w:ascii="Arial" w:hAnsi="Arial" w:cs="Arial"/>
          <w:sz w:val="24"/>
          <w:szCs w:val="24"/>
        </w:rPr>
      </w:pPr>
      <w:r w:rsidRPr="00BF4CAE">
        <w:rPr>
          <w:rFonts w:ascii="Arial" w:hAnsi="Arial" w:cs="Arial"/>
          <w:sz w:val="24"/>
          <w:szCs w:val="24"/>
        </w:rPr>
        <w:t>Account Type</w:t>
      </w:r>
    </w:p>
    <w:p w:rsidR="00117572" w:rsidRPr="00BF4CAE" w:rsidRDefault="00BF4CAE" w:rsidP="00B715B5">
      <w:pPr>
        <w:numPr>
          <w:ilvl w:val="0"/>
          <w:numId w:val="26"/>
        </w:numPr>
        <w:spacing w:after="0"/>
        <w:rPr>
          <w:rFonts w:ascii="Arial" w:hAnsi="Arial" w:cs="Arial"/>
          <w:sz w:val="24"/>
          <w:szCs w:val="24"/>
        </w:rPr>
      </w:pPr>
      <w:r w:rsidRPr="00BF4CAE">
        <w:rPr>
          <w:rFonts w:ascii="Arial" w:hAnsi="Arial" w:cs="Arial"/>
          <w:sz w:val="24"/>
          <w:szCs w:val="24"/>
        </w:rPr>
        <w:t>Revenue Accounts</w:t>
      </w:r>
    </w:p>
    <w:p w:rsidR="00BF4CAE" w:rsidRPr="00BF4CAE" w:rsidRDefault="00BF4CAE" w:rsidP="00BF4CAE">
      <w:pPr>
        <w:rPr>
          <w:rFonts w:ascii="Arial" w:hAnsi="Arial" w:cs="Arial"/>
          <w:sz w:val="24"/>
          <w:szCs w:val="24"/>
        </w:rPr>
      </w:pPr>
      <w:r w:rsidRPr="00BF4CAE">
        <w:rPr>
          <w:rFonts w:ascii="Arial" w:hAnsi="Arial" w:cs="Arial"/>
          <w:sz w:val="24"/>
          <w:szCs w:val="24"/>
        </w:rPr>
        <w:t> </w:t>
      </w:r>
    </w:p>
    <w:p w:rsidR="00BF4CAE" w:rsidRPr="00BF4CAE" w:rsidRDefault="00BF4CAE" w:rsidP="00BF4CAE">
      <w:pPr>
        <w:rPr>
          <w:rFonts w:ascii="Arial" w:hAnsi="Arial" w:cs="Arial"/>
          <w:sz w:val="24"/>
          <w:szCs w:val="24"/>
        </w:rPr>
      </w:pPr>
      <w:r w:rsidRPr="00BF4CAE">
        <w:rPr>
          <w:rFonts w:ascii="Arial" w:hAnsi="Arial" w:cs="Arial"/>
          <w:sz w:val="24"/>
          <w:szCs w:val="24"/>
        </w:rPr>
        <w:t xml:space="preserve">Note:  For a Payroll Expense Detail query to be successful, a user with Fund Organization query access and Payroll Detail access must enter a value in either the </w:t>
      </w:r>
      <w:r w:rsidRPr="00BF4CAE">
        <w:rPr>
          <w:rFonts w:ascii="Arial" w:hAnsi="Arial" w:cs="Arial"/>
          <w:b/>
          <w:bCs/>
          <w:sz w:val="24"/>
          <w:szCs w:val="24"/>
        </w:rPr>
        <w:t>Organization</w:t>
      </w:r>
      <w:r w:rsidRPr="00BF4CAE">
        <w:rPr>
          <w:rFonts w:ascii="Arial" w:hAnsi="Arial" w:cs="Arial"/>
          <w:sz w:val="24"/>
          <w:szCs w:val="24"/>
        </w:rPr>
        <w:t xml:space="preserve"> or </w:t>
      </w:r>
      <w:r w:rsidRPr="00BF4CAE">
        <w:rPr>
          <w:rFonts w:ascii="Arial" w:hAnsi="Arial" w:cs="Arial"/>
          <w:b/>
          <w:bCs/>
          <w:sz w:val="24"/>
          <w:szCs w:val="24"/>
        </w:rPr>
        <w:t>Grant</w:t>
      </w:r>
      <w:r w:rsidRPr="00BF4CAE">
        <w:rPr>
          <w:rFonts w:ascii="Arial" w:hAnsi="Arial" w:cs="Arial"/>
          <w:sz w:val="24"/>
          <w:szCs w:val="24"/>
        </w:rPr>
        <w:t xml:space="preserve"> fields as well as the </w:t>
      </w:r>
      <w:r w:rsidRPr="00BF4CAE">
        <w:rPr>
          <w:rFonts w:ascii="Arial" w:hAnsi="Arial" w:cs="Arial"/>
          <w:b/>
          <w:bCs/>
          <w:sz w:val="24"/>
          <w:szCs w:val="24"/>
        </w:rPr>
        <w:t>Fiscal Year</w:t>
      </w:r>
      <w:r w:rsidRPr="00BF4CAE">
        <w:rPr>
          <w:rFonts w:ascii="Arial" w:hAnsi="Arial" w:cs="Arial"/>
          <w:sz w:val="24"/>
          <w:szCs w:val="24"/>
        </w:rPr>
        <w:t xml:space="preserve">, </w:t>
      </w:r>
      <w:r w:rsidRPr="00BF4CAE">
        <w:rPr>
          <w:rFonts w:ascii="Arial" w:hAnsi="Arial" w:cs="Arial"/>
          <w:b/>
          <w:bCs/>
          <w:sz w:val="24"/>
          <w:szCs w:val="24"/>
        </w:rPr>
        <w:t>Period</w:t>
      </w:r>
      <w:r w:rsidR="00F679DC">
        <w:rPr>
          <w:rFonts w:ascii="Arial" w:hAnsi="Arial" w:cs="Arial"/>
          <w:b/>
          <w:bCs/>
          <w:sz w:val="24"/>
          <w:szCs w:val="24"/>
        </w:rPr>
        <w:t>,</w:t>
      </w:r>
      <w:r w:rsidRPr="00BF4CAE">
        <w:rPr>
          <w:rFonts w:ascii="Arial" w:hAnsi="Arial" w:cs="Arial"/>
          <w:sz w:val="24"/>
          <w:szCs w:val="24"/>
        </w:rPr>
        <w:t xml:space="preserve"> and </w:t>
      </w:r>
      <w:r w:rsidRPr="00BF4CAE">
        <w:rPr>
          <w:rFonts w:ascii="Arial" w:hAnsi="Arial" w:cs="Arial"/>
          <w:b/>
          <w:bCs/>
          <w:sz w:val="24"/>
          <w:szCs w:val="24"/>
        </w:rPr>
        <w:t>Chart of Accounts</w:t>
      </w:r>
      <w:r w:rsidRPr="00BF4CAE">
        <w:rPr>
          <w:rFonts w:ascii="Arial" w:hAnsi="Arial" w:cs="Arial"/>
          <w:sz w:val="24"/>
          <w:szCs w:val="24"/>
        </w:rPr>
        <w:t xml:space="preserve"> fields. If grant information is queried, all retrieved information is grant inception to date. Otherwise, all information retrieved is through the fiscal year to date.</w:t>
      </w:r>
    </w:p>
    <w:p w:rsidR="00117572" w:rsidRDefault="00117572">
      <w:r>
        <w:br w:type="page"/>
      </w:r>
    </w:p>
    <w:p w:rsidR="00117572" w:rsidRPr="00117572" w:rsidRDefault="00117572" w:rsidP="00117572">
      <w:pPr>
        <w:pStyle w:val="IntenseQuote"/>
        <w:framePr w:wrap="around" w:x="1261" w:y="436"/>
      </w:pPr>
      <w:r w:rsidRPr="00117572">
        <w:rPr>
          <w:b/>
          <w:bCs/>
        </w:rPr>
        <w:lastRenderedPageBreak/>
        <w:t>Steps to Complete this Process:</w:t>
      </w:r>
    </w:p>
    <w:p w:rsidR="00117572" w:rsidRPr="00BF4CAE" w:rsidRDefault="00117572" w:rsidP="00117572">
      <w:pPr>
        <w:pStyle w:val="IntenseQuote"/>
        <w:framePr w:wrap="around" w:x="1261" w:y="436"/>
      </w:pPr>
    </w:p>
    <w:p w:rsidR="00BF4CAE" w:rsidRDefault="00BF4CAE" w:rsidP="00BF4CAE"/>
    <w:p w:rsidR="00117572" w:rsidRPr="00117572" w:rsidRDefault="00117572">
      <w:pPr>
        <w:pStyle w:val="IntenseQuote"/>
        <w:framePr w:wrap="auto" w:vAnchor="margin" w:hAnchor="text" w:xAlign="left" w:yAlign="inline"/>
        <w:pBdr>
          <w:top w:val="none" w:sz="0" w:space="0" w:color="auto"/>
          <w:bottom w:val="none" w:sz="0" w:space="0" w:color="auto"/>
        </w:pBdr>
        <w:rPr>
          <w:szCs w:val="24"/>
        </w:rPr>
      </w:pPr>
    </w:p>
    <w:p w:rsidR="00117572" w:rsidRDefault="00117572" w:rsidP="00EC0546">
      <w:pPr>
        <w:pStyle w:val="Heading3"/>
      </w:pPr>
      <w:bookmarkStart w:id="57" w:name="_Toc421872039"/>
      <w:bookmarkStart w:id="58" w:name="_Toc421885238"/>
      <w:r w:rsidRPr="00117572">
        <w:t xml:space="preserve">Click </w:t>
      </w:r>
      <w:r w:rsidRPr="00117572">
        <w:rPr>
          <w:b/>
        </w:rPr>
        <w:t>Budget Queries</w:t>
      </w:r>
      <w:r w:rsidRPr="00117572">
        <w:t xml:space="preserve"> from the Finance Menu to navigate to the Budget Query Page.</w:t>
      </w:r>
      <w:bookmarkEnd w:id="57"/>
      <w:bookmarkEnd w:id="58"/>
    </w:p>
    <w:p w:rsidR="00117572" w:rsidRPr="00117572" w:rsidRDefault="00117572" w:rsidP="00117572"/>
    <w:p w:rsidR="00117572" w:rsidRPr="00117572" w:rsidRDefault="00117572" w:rsidP="00117572">
      <w:r w:rsidRPr="00117572">
        <w:rPr>
          <w:noProof/>
        </w:rPr>
        <mc:AlternateContent>
          <mc:Choice Requires="wps">
            <w:drawing>
              <wp:anchor distT="0" distB="0" distL="114300" distR="114300" simplePos="0" relativeHeight="251662848" behindDoc="0" locked="0" layoutInCell="1" allowOverlap="1" wp14:anchorId="5854C3EF" wp14:editId="46ED93F2">
                <wp:simplePos x="0" y="0"/>
                <wp:positionH relativeFrom="column">
                  <wp:posOffset>-104775</wp:posOffset>
                </wp:positionH>
                <wp:positionV relativeFrom="paragraph">
                  <wp:posOffset>587375</wp:posOffset>
                </wp:positionV>
                <wp:extent cx="2133600" cy="666750"/>
                <wp:effectExtent l="19050" t="19050" r="19050" b="19050"/>
                <wp:wrapNone/>
                <wp:docPr id="11" name="Oval 10"/>
                <wp:cNvGraphicFramePr/>
                <a:graphic xmlns:a="http://schemas.openxmlformats.org/drawingml/2006/main">
                  <a:graphicData uri="http://schemas.microsoft.com/office/word/2010/wordprocessingShape">
                    <wps:wsp>
                      <wps:cNvSpPr/>
                      <wps:spPr bwMode="auto">
                        <a:xfrm>
                          <a:off x="0" y="0"/>
                          <a:ext cx="2133600" cy="666750"/>
                        </a:xfrm>
                        <a:prstGeom prst="ellipse">
                          <a:avLst/>
                        </a:prstGeom>
                        <a:noFill/>
                        <a:ln w="34925" cap="flat" cmpd="sng" algn="ctr">
                          <a:solidFill>
                            <a:schemeClr val="accent6"/>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14:sizeRelV relativeFrom="margin">
                  <wp14:pctHeight>0</wp14:pctHeight>
                </wp14:sizeRelV>
              </wp:anchor>
            </w:drawing>
          </mc:Choice>
          <mc:Fallback xmlns:w15="http://schemas.microsoft.com/office/word/2012/wordml">
            <w:pict>
              <v:oval w14:anchorId="27DB29D3" id="Oval 10" o:spid="_x0000_s1026" style="position:absolute;margin-left:-8.25pt;margin-top:46.25pt;width:168pt;height:5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" filled="f" strokecolor="#f79646 [3209]" strokeweight="2.75pt">
                <v:stroke startarrowwidth="narrow" startarrowlength="short" endarrowwidth="narrow" endarrowlength="short"/>
              </v:oval>
            </w:pict>
          </mc:Fallback>
        </mc:AlternateContent>
      </w:r>
      <w:r w:rsidRPr="00117572">
        <w:object w:dxaOrig="13437" w:dyaOrig="6718">
          <v:shape id="_x0000_i1026" type="#_x0000_t75" style="width:466.95pt;height:234.1pt" o:ole="">
            <v:imagedata r:id="rId33" o:title=""/>
          </v:shape>
          <o:OLEObject Type="Embed" ProgID="Photoshop.Image.13" ShapeID="_x0000_i1026" DrawAspect="Content" ObjectID="_1497099920" r:id="rId34">
            <o:FieldCodes>\s</o:FieldCodes>
          </o:OLEObject>
        </w:object>
      </w:r>
    </w:p>
    <w:p w:rsidR="00117572" w:rsidRPr="00117572" w:rsidRDefault="00117572" w:rsidP="00EC0546">
      <w:pPr>
        <w:pStyle w:val="Heading3"/>
      </w:pPr>
      <w:bookmarkStart w:id="59" w:name="_Toc421872040"/>
      <w:bookmarkStart w:id="60" w:name="_Toc421885239"/>
      <w:r w:rsidRPr="00117572">
        <w:t xml:space="preserve">Under </w:t>
      </w:r>
      <w:r w:rsidRPr="00117572">
        <w:rPr>
          <w:b/>
        </w:rPr>
        <w:t>Create a New Query</w:t>
      </w:r>
      <w:r w:rsidRPr="00117572">
        <w:t xml:space="preserve">, click the drop-down </w:t>
      </w:r>
      <w:r w:rsidRPr="00117572">
        <w:rPr>
          <w:b/>
        </w:rPr>
        <w:t>Type</w:t>
      </w:r>
      <w:r w:rsidRPr="00117572">
        <w:t xml:space="preserve"> menu to view          values.</w:t>
      </w:r>
      <w:bookmarkEnd w:id="59"/>
      <w:bookmarkEnd w:id="60"/>
    </w:p>
    <w:p w:rsidR="00117572" w:rsidRDefault="00117572" w:rsidP="00EC0546">
      <w:pPr>
        <w:pStyle w:val="Heading3"/>
        <w:numPr>
          <w:ilvl w:val="0"/>
          <w:numId w:val="0"/>
        </w:numPr>
        <w:ind w:left="720"/>
      </w:pPr>
    </w:p>
    <w:p w:rsidR="003705C1" w:rsidRDefault="003705C1" w:rsidP="003705C1">
      <w:r w:rsidRPr="003705C1">
        <w:rPr>
          <w:noProof/>
        </w:rPr>
        <w:drawing>
          <wp:inline distT="0" distB="0" distL="0" distR="0" wp14:anchorId="235188E0" wp14:editId="09FCCAAD">
            <wp:extent cx="5943600" cy="2324100"/>
            <wp:effectExtent l="0" t="0" r="0" b="0"/>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a:extLst/>
                  </pic:spPr>
                </pic:pic>
              </a:graphicData>
            </a:graphic>
          </wp:inline>
        </w:drawing>
      </w:r>
    </w:p>
    <w:p w:rsidR="003705C1" w:rsidRPr="003705C1" w:rsidRDefault="003705C1" w:rsidP="003705C1">
      <w:pPr>
        <w:rPr>
          <w:rFonts w:ascii="Arial" w:hAnsi="Arial" w:cs="Arial"/>
          <w:sz w:val="24"/>
          <w:szCs w:val="24"/>
        </w:rPr>
      </w:pPr>
      <w:r w:rsidRPr="003705C1">
        <w:rPr>
          <w:rFonts w:ascii="Arial" w:hAnsi="Arial" w:cs="Arial"/>
          <w:sz w:val="24"/>
          <w:szCs w:val="24"/>
        </w:rPr>
        <w:lastRenderedPageBreak/>
        <w:t xml:space="preserve">Select </w:t>
      </w:r>
      <w:r w:rsidRPr="003705C1">
        <w:rPr>
          <w:rFonts w:ascii="Arial" w:hAnsi="Arial" w:cs="Arial"/>
          <w:b/>
          <w:bCs/>
          <w:sz w:val="24"/>
          <w:szCs w:val="24"/>
        </w:rPr>
        <w:t>Budget Status by Account</w:t>
      </w:r>
      <w:r w:rsidRPr="003705C1">
        <w:rPr>
          <w:rFonts w:ascii="Arial" w:hAnsi="Arial" w:cs="Arial"/>
          <w:sz w:val="24"/>
          <w:szCs w:val="24"/>
        </w:rPr>
        <w:t xml:space="preserve"> to view budget information</w:t>
      </w:r>
    </w:p>
    <w:p w:rsidR="003705C1" w:rsidRPr="003705C1" w:rsidRDefault="003705C1" w:rsidP="003705C1">
      <w:pPr>
        <w:rPr>
          <w:rFonts w:ascii="Arial" w:hAnsi="Arial" w:cs="Arial"/>
          <w:sz w:val="24"/>
          <w:szCs w:val="24"/>
        </w:rPr>
      </w:pPr>
      <w:r w:rsidRPr="003705C1">
        <w:rPr>
          <w:rFonts w:ascii="Arial" w:hAnsi="Arial" w:cs="Arial"/>
          <w:sz w:val="24"/>
          <w:szCs w:val="24"/>
        </w:rPr>
        <w:t xml:space="preserve">Select </w:t>
      </w:r>
      <w:r w:rsidRPr="003705C1">
        <w:rPr>
          <w:rFonts w:ascii="Arial" w:hAnsi="Arial" w:cs="Arial"/>
          <w:b/>
          <w:bCs/>
          <w:sz w:val="24"/>
          <w:szCs w:val="24"/>
        </w:rPr>
        <w:t xml:space="preserve">Budget Status by Account </w:t>
      </w:r>
      <w:r w:rsidRPr="003705C1">
        <w:rPr>
          <w:rFonts w:ascii="Arial" w:hAnsi="Arial" w:cs="Arial"/>
          <w:sz w:val="24"/>
          <w:szCs w:val="24"/>
        </w:rPr>
        <w:t>to view budget information for organizations detailed by account.  You may wildcard either or both the organization or accou</w:t>
      </w:r>
      <w:r w:rsidR="00F679DC">
        <w:rPr>
          <w:rFonts w:ascii="Arial" w:hAnsi="Arial" w:cs="Arial"/>
          <w:sz w:val="24"/>
          <w:szCs w:val="24"/>
        </w:rPr>
        <w:t>nt (as well as other values, except c</w:t>
      </w:r>
      <w:r w:rsidRPr="003705C1">
        <w:rPr>
          <w:rFonts w:ascii="Arial" w:hAnsi="Arial" w:cs="Arial"/>
          <w:sz w:val="24"/>
          <w:szCs w:val="24"/>
        </w:rPr>
        <w:t>hart).  This does not work with hierarchical organization or account codes.</w:t>
      </w:r>
    </w:p>
    <w:p w:rsidR="003705C1" w:rsidRDefault="003705C1" w:rsidP="003705C1">
      <w:pPr>
        <w:rPr>
          <w:rFonts w:ascii="Arial" w:hAnsi="Arial" w:cs="Arial"/>
          <w:sz w:val="24"/>
          <w:szCs w:val="24"/>
        </w:rPr>
      </w:pPr>
      <w:r w:rsidRPr="003705C1">
        <w:rPr>
          <w:rFonts w:ascii="Arial" w:hAnsi="Arial" w:cs="Arial"/>
          <w:sz w:val="24"/>
          <w:szCs w:val="24"/>
        </w:rPr>
        <w:t xml:space="preserve">Select </w:t>
      </w:r>
      <w:r w:rsidRPr="003705C1">
        <w:rPr>
          <w:rFonts w:ascii="Arial" w:hAnsi="Arial" w:cs="Arial"/>
          <w:b/>
          <w:bCs/>
          <w:sz w:val="24"/>
          <w:szCs w:val="24"/>
        </w:rPr>
        <w:t>Budget Status by Organizational Hierarchy</w:t>
      </w:r>
      <w:r w:rsidRPr="003705C1">
        <w:rPr>
          <w:rFonts w:ascii="Arial" w:hAnsi="Arial" w:cs="Arial"/>
          <w:sz w:val="24"/>
          <w:szCs w:val="24"/>
        </w:rPr>
        <w:t xml:space="preserve"> to view summarized budget information using actual or hierarchical organization or account codes.</w:t>
      </w:r>
    </w:p>
    <w:p w:rsidR="00EC0546" w:rsidRPr="003705C1" w:rsidRDefault="00EC0546" w:rsidP="00EC0546">
      <w:pPr>
        <w:pStyle w:val="Heading3"/>
      </w:pPr>
      <w:bookmarkStart w:id="61" w:name="_Toc421885240"/>
      <w:r w:rsidRPr="003705C1">
        <w:t xml:space="preserve">Enter a name for your query in the </w:t>
      </w:r>
      <w:r w:rsidRPr="00EC0546">
        <w:rPr>
          <w:b/>
        </w:rPr>
        <w:t>Save Query As</w:t>
      </w:r>
      <w:r w:rsidRPr="00570C48">
        <w:t xml:space="preserve"> </w:t>
      </w:r>
      <w:r w:rsidRPr="003705C1">
        <w:t>field.</w:t>
      </w:r>
      <w:bookmarkEnd w:id="61"/>
      <w:r w:rsidRPr="00570C48">
        <w:t xml:space="preserve"> </w:t>
      </w:r>
    </w:p>
    <w:p w:rsidR="00EC0546" w:rsidRDefault="00EC0546" w:rsidP="00EC0546"/>
    <w:p w:rsidR="00EC0546" w:rsidRPr="00EC0546" w:rsidRDefault="00EC0546" w:rsidP="00EC0546">
      <w:pPr>
        <w:ind w:left="720"/>
        <w:rPr>
          <w:rFonts w:ascii="Arial" w:hAnsi="Arial" w:cs="Arial"/>
          <w:iCs/>
          <w:sz w:val="24"/>
          <w:szCs w:val="24"/>
        </w:rPr>
      </w:pPr>
      <w:r w:rsidRPr="00EC0546">
        <w:rPr>
          <w:rStyle w:val="IntenseEmphasis"/>
          <w:rFonts w:ascii="Arial" w:hAnsi="Arial" w:cs="Arial"/>
          <w:i w:val="0"/>
          <w:color w:val="auto"/>
          <w:sz w:val="24"/>
          <w:szCs w:val="24"/>
        </w:rPr>
        <w:t>Note:  Do not use the following non-standard characters in your query name.  They are the semicolon (;), slash (/), ampersand (&amp;), at s</w:t>
      </w:r>
      <w:r>
        <w:rPr>
          <w:rStyle w:val="IntenseEmphasis"/>
          <w:rFonts w:ascii="Arial" w:hAnsi="Arial" w:cs="Arial"/>
          <w:i w:val="0"/>
          <w:color w:val="auto"/>
          <w:sz w:val="24"/>
          <w:szCs w:val="24"/>
        </w:rPr>
        <w:t>ign (@), and question mark (?).</w:t>
      </w:r>
    </w:p>
    <w:p w:rsidR="00EC0546" w:rsidRPr="003705C1" w:rsidRDefault="00EC0546" w:rsidP="00EC0546">
      <w:pPr>
        <w:pStyle w:val="Heading3"/>
      </w:pPr>
      <w:bookmarkStart w:id="62" w:name="_Toc421885241"/>
      <w:r w:rsidRPr="003705C1">
        <w:t xml:space="preserve">Check the </w:t>
      </w:r>
      <w:r w:rsidRPr="00EC0546">
        <w:rPr>
          <w:b/>
        </w:rPr>
        <w:t>Shared</w:t>
      </w:r>
      <w:r w:rsidRPr="003705C1">
        <w:t xml:space="preserve"> checkbox.</w:t>
      </w:r>
      <w:bookmarkEnd w:id="62"/>
    </w:p>
    <w:p w:rsidR="00EC0546" w:rsidRDefault="00EC0546" w:rsidP="00EC0546"/>
    <w:p w:rsidR="00EC0546" w:rsidRPr="00EC0546" w:rsidRDefault="00EC0546" w:rsidP="003705C1">
      <w:r w:rsidRPr="00EC0546">
        <w:rPr>
          <w:noProof/>
        </w:rPr>
        <w:drawing>
          <wp:inline distT="0" distB="0" distL="0" distR="0" wp14:anchorId="41F80565" wp14:editId="62F3D685">
            <wp:extent cx="5943600" cy="2990215"/>
            <wp:effectExtent l="0" t="0" r="0" b="6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990215"/>
                    </a:xfrm>
                    <a:prstGeom prst="rect">
                      <a:avLst/>
                    </a:prstGeom>
                    <a:noFill/>
                    <a:ln>
                      <a:noFill/>
                    </a:ln>
                    <a:extLst/>
                  </pic:spPr>
                </pic:pic>
              </a:graphicData>
            </a:graphic>
          </wp:inline>
        </w:drawing>
      </w:r>
    </w:p>
    <w:p w:rsidR="003705C1" w:rsidRPr="003705C1" w:rsidRDefault="003705C1" w:rsidP="003705C1">
      <w:pPr>
        <w:rPr>
          <w:rFonts w:ascii="Arial" w:hAnsi="Arial" w:cs="Arial"/>
          <w:sz w:val="24"/>
          <w:szCs w:val="24"/>
        </w:rPr>
      </w:pPr>
      <w:r w:rsidRPr="003705C1">
        <w:rPr>
          <w:rFonts w:ascii="Arial" w:hAnsi="Arial" w:cs="Arial"/>
          <w:sz w:val="24"/>
          <w:szCs w:val="24"/>
        </w:rPr>
        <w:t xml:space="preserve">Select </w:t>
      </w:r>
      <w:r w:rsidRPr="003705C1">
        <w:rPr>
          <w:rFonts w:ascii="Arial" w:hAnsi="Arial" w:cs="Arial"/>
          <w:b/>
          <w:bCs/>
          <w:sz w:val="24"/>
          <w:szCs w:val="24"/>
        </w:rPr>
        <w:t>Budget Quick Query</w:t>
      </w:r>
      <w:r w:rsidRPr="003705C1">
        <w:rPr>
          <w:rFonts w:ascii="Arial" w:hAnsi="Arial" w:cs="Arial"/>
          <w:sz w:val="24"/>
          <w:szCs w:val="24"/>
        </w:rPr>
        <w:t xml:space="preserve"> to view summarized budget information for organizations.  This does not work with hierarchical organization or account codes.</w:t>
      </w:r>
    </w:p>
    <w:p w:rsidR="003705C1" w:rsidRDefault="003705C1" w:rsidP="003705C1">
      <w:pPr>
        <w:rPr>
          <w:rFonts w:ascii="Arial" w:hAnsi="Arial" w:cs="Arial"/>
          <w:sz w:val="24"/>
          <w:szCs w:val="24"/>
        </w:rPr>
      </w:pPr>
      <w:r w:rsidRPr="003705C1">
        <w:rPr>
          <w:rFonts w:ascii="Arial" w:hAnsi="Arial" w:cs="Arial"/>
          <w:sz w:val="24"/>
          <w:szCs w:val="24"/>
        </w:rPr>
        <w:t xml:space="preserve">Select </w:t>
      </w:r>
      <w:r w:rsidRPr="003705C1">
        <w:rPr>
          <w:rFonts w:ascii="Arial" w:hAnsi="Arial" w:cs="Arial"/>
          <w:b/>
          <w:bCs/>
          <w:sz w:val="24"/>
          <w:szCs w:val="24"/>
        </w:rPr>
        <w:t>Payroll Expense Detail</w:t>
      </w:r>
      <w:r w:rsidRPr="003705C1">
        <w:rPr>
          <w:rFonts w:ascii="Arial" w:hAnsi="Arial" w:cs="Arial"/>
          <w:sz w:val="24"/>
          <w:szCs w:val="24"/>
        </w:rPr>
        <w:t xml:space="preserve"> to view the entire payroll distribution data for the Fiscal year and Fiscal period. </w:t>
      </w:r>
    </w:p>
    <w:p w:rsidR="00EC0546" w:rsidRPr="003705C1" w:rsidRDefault="00EC0546" w:rsidP="003705C1">
      <w:pPr>
        <w:rPr>
          <w:rFonts w:ascii="Arial" w:hAnsi="Arial" w:cs="Arial"/>
          <w:sz w:val="24"/>
          <w:szCs w:val="24"/>
        </w:rPr>
      </w:pPr>
    </w:p>
    <w:p w:rsidR="003705C1" w:rsidRPr="00570C48" w:rsidRDefault="00B715B5" w:rsidP="00EC0546">
      <w:pPr>
        <w:pStyle w:val="Heading3"/>
      </w:pPr>
      <w:bookmarkStart w:id="63" w:name="_Toc421872041"/>
      <w:bookmarkStart w:id="64" w:name="_Toc421885242"/>
      <w:r w:rsidRPr="003705C1">
        <w:t xml:space="preserve">After </w:t>
      </w:r>
      <w:r w:rsidRPr="00570C48">
        <w:t>selecting</w:t>
      </w:r>
      <w:r w:rsidRPr="003705C1">
        <w:t xml:space="preserve"> a query type, click the </w:t>
      </w:r>
      <w:r w:rsidRPr="00EC0546">
        <w:rPr>
          <w:b/>
        </w:rPr>
        <w:t>Create Query</w:t>
      </w:r>
      <w:r w:rsidRPr="003705C1">
        <w:t xml:space="preserve"> icon.</w:t>
      </w:r>
      <w:bookmarkEnd w:id="63"/>
      <w:bookmarkEnd w:id="64"/>
    </w:p>
    <w:p w:rsidR="00930AA9" w:rsidRPr="003705C1" w:rsidRDefault="00B715B5" w:rsidP="00EC0546">
      <w:pPr>
        <w:pStyle w:val="Heading3"/>
      </w:pPr>
      <w:bookmarkStart w:id="65" w:name="_Toc421872042"/>
      <w:bookmarkStart w:id="66" w:name="_Toc421885243"/>
      <w:r w:rsidRPr="003705C1">
        <w:lastRenderedPageBreak/>
        <w:t>Check the appropriate checkboxes for your query.</w:t>
      </w:r>
      <w:bookmarkEnd w:id="65"/>
      <w:bookmarkEnd w:id="66"/>
    </w:p>
    <w:p w:rsidR="003705C1" w:rsidRDefault="003705C1" w:rsidP="003705C1"/>
    <w:p w:rsidR="003705C1" w:rsidRDefault="003705C1" w:rsidP="003705C1">
      <w:r>
        <w:t xml:space="preserve">                          </w:t>
      </w:r>
      <w:r w:rsidRPr="003705C1">
        <w:object w:dxaOrig="6579" w:dyaOrig="4356">
          <v:shape id="_x0000_i1027" type="#_x0000_t75" style="width:329.3pt;height:217.6pt" o:ole="">
            <v:imagedata r:id="rId37" o:title=""/>
          </v:shape>
          <o:OLEObject Type="Embed" ProgID="Photoshop.Image.13" ShapeID="_x0000_i1027" DrawAspect="Content" ObjectID="_1497099921" r:id="rId38">
            <o:FieldCodes>\s</o:FieldCodes>
          </o:OLEObject>
        </w:object>
      </w:r>
    </w:p>
    <w:p w:rsidR="00EC0546" w:rsidRPr="00EC0546" w:rsidRDefault="00B715B5" w:rsidP="00EC0546">
      <w:pPr>
        <w:pStyle w:val="Heading3"/>
        <w:tabs>
          <w:tab w:val="clear" w:pos="720"/>
          <w:tab w:val="num" w:pos="900"/>
        </w:tabs>
        <w:ind w:left="900"/>
      </w:pPr>
      <w:bookmarkStart w:id="67" w:name="_Toc421872045"/>
      <w:bookmarkStart w:id="68" w:name="_Toc421885244"/>
      <w:r w:rsidRPr="003705C1">
        <w:t xml:space="preserve">Click the </w:t>
      </w:r>
      <w:r w:rsidRPr="00EC0546">
        <w:rPr>
          <w:b/>
        </w:rPr>
        <w:t>Continue</w:t>
      </w:r>
      <w:r w:rsidRPr="003705C1">
        <w:t xml:space="preserve"> button.</w:t>
      </w:r>
      <w:bookmarkEnd w:id="67"/>
      <w:bookmarkEnd w:id="68"/>
    </w:p>
    <w:p w:rsidR="003705C1" w:rsidRDefault="00B715B5" w:rsidP="00EC0546">
      <w:pPr>
        <w:pStyle w:val="Heading3"/>
        <w:tabs>
          <w:tab w:val="clear" w:pos="720"/>
          <w:tab w:val="num" w:pos="900"/>
        </w:tabs>
        <w:ind w:left="900"/>
      </w:pPr>
      <w:bookmarkStart w:id="69" w:name="_Toc421872046"/>
      <w:bookmarkStart w:id="70" w:name="_Toc421885245"/>
      <w:r w:rsidRPr="003705C1">
        <w:t>Enter the appropriate parameters for your query.</w:t>
      </w:r>
      <w:bookmarkEnd w:id="69"/>
      <w:bookmarkEnd w:id="70"/>
    </w:p>
    <w:p w:rsidR="003705C1" w:rsidRPr="003705C1" w:rsidRDefault="003705C1" w:rsidP="00EC0546">
      <w:pPr>
        <w:tabs>
          <w:tab w:val="num" w:pos="900"/>
        </w:tabs>
        <w:spacing w:after="0"/>
        <w:ind w:left="900"/>
      </w:pPr>
    </w:p>
    <w:p w:rsidR="00930AA9" w:rsidRPr="00EC0546" w:rsidRDefault="003705C1" w:rsidP="00EC0546">
      <w:pPr>
        <w:tabs>
          <w:tab w:val="num" w:pos="900"/>
        </w:tabs>
        <w:ind w:left="900"/>
        <w:rPr>
          <w:rFonts w:ascii="Arial" w:hAnsi="Arial" w:cs="Arial"/>
          <w:iCs/>
          <w:sz w:val="24"/>
          <w:szCs w:val="24"/>
        </w:rPr>
      </w:pPr>
      <w:r w:rsidRPr="00EC0546">
        <w:rPr>
          <w:rStyle w:val="IntenseEmphasis"/>
          <w:rFonts w:ascii="Arial" w:eastAsiaTheme="minorEastAsia" w:hAnsi="Arial" w:cs="Arial"/>
          <w:i w:val="0"/>
          <w:color w:val="auto"/>
          <w:sz w:val="24"/>
          <w:szCs w:val="24"/>
        </w:rPr>
        <w:t>Note:  You must choose either a valid organization or a valid grant and chart of accounts to retrieve any data.</w:t>
      </w:r>
    </w:p>
    <w:p w:rsidR="003705C1" w:rsidRDefault="00B715B5" w:rsidP="00EC0546">
      <w:pPr>
        <w:pStyle w:val="Heading3"/>
        <w:tabs>
          <w:tab w:val="clear" w:pos="720"/>
          <w:tab w:val="num" w:pos="900"/>
        </w:tabs>
        <w:ind w:left="900"/>
      </w:pPr>
      <w:bookmarkStart w:id="71" w:name="_Toc421872047"/>
      <w:bookmarkStart w:id="72" w:name="_Toc421885246"/>
      <w:r w:rsidRPr="003705C1">
        <w:t>Save Query as ________________ to save the entire                 query for reuse.</w:t>
      </w:r>
      <w:bookmarkEnd w:id="71"/>
      <w:bookmarkEnd w:id="72"/>
    </w:p>
    <w:p w:rsidR="00930AA9" w:rsidRDefault="00570C48" w:rsidP="00EC0546">
      <w:pPr>
        <w:pStyle w:val="Heading3"/>
        <w:numPr>
          <w:ilvl w:val="0"/>
          <w:numId w:val="0"/>
        </w:numPr>
        <w:ind w:left="360"/>
      </w:pPr>
      <w:bookmarkStart w:id="73" w:name="_Toc421872048"/>
      <w:bookmarkStart w:id="74" w:name="_Toc421885247"/>
      <w:r>
        <w:t xml:space="preserve">10.  </w:t>
      </w:r>
      <w:r w:rsidR="00B715B5" w:rsidRPr="00570C48">
        <w:t xml:space="preserve">Check the </w:t>
      </w:r>
      <w:r w:rsidR="00B715B5" w:rsidRPr="00EC0546">
        <w:rPr>
          <w:b/>
        </w:rPr>
        <w:t>Shared</w:t>
      </w:r>
      <w:r w:rsidR="00B715B5" w:rsidRPr="00570C48">
        <w:t xml:space="preserve"> checkbox.</w:t>
      </w:r>
      <w:bookmarkEnd w:id="73"/>
      <w:bookmarkEnd w:id="74"/>
    </w:p>
    <w:p w:rsidR="00930AA9" w:rsidRDefault="00570C48" w:rsidP="00EC0546">
      <w:pPr>
        <w:pStyle w:val="Heading3"/>
        <w:numPr>
          <w:ilvl w:val="0"/>
          <w:numId w:val="0"/>
        </w:numPr>
        <w:ind w:left="360"/>
      </w:pPr>
      <w:bookmarkStart w:id="75" w:name="_Toc421872049"/>
      <w:bookmarkStart w:id="76" w:name="_Toc421885248"/>
      <w:r>
        <w:t>11.</w:t>
      </w:r>
      <w:r w:rsidRPr="00570C48">
        <w:rPr>
          <w:rFonts w:cstheme="minorBidi"/>
          <w:color w:val="000000" w:themeColor="text1"/>
          <w:kern w:val="24"/>
          <w:sz w:val="44"/>
          <w:szCs w:val="44"/>
        </w:rPr>
        <w:t xml:space="preserve"> </w:t>
      </w:r>
      <w:r w:rsidR="00B715B5" w:rsidRPr="00570C48">
        <w:t xml:space="preserve">Click the </w:t>
      </w:r>
      <w:r w:rsidR="00B715B5" w:rsidRPr="00570C48">
        <w:rPr>
          <w:b/>
        </w:rPr>
        <w:t>Submit Query</w:t>
      </w:r>
      <w:r w:rsidR="00B715B5" w:rsidRPr="00570C48">
        <w:t xml:space="preserve"> button.</w:t>
      </w:r>
      <w:bookmarkEnd w:id="75"/>
      <w:bookmarkEnd w:id="76"/>
    </w:p>
    <w:p w:rsidR="00930AA9" w:rsidRPr="00570C48" w:rsidRDefault="00570C48" w:rsidP="00EC0546">
      <w:pPr>
        <w:pStyle w:val="Heading3"/>
        <w:numPr>
          <w:ilvl w:val="0"/>
          <w:numId w:val="0"/>
        </w:numPr>
        <w:ind w:left="900" w:hanging="540"/>
      </w:pPr>
      <w:bookmarkStart w:id="77" w:name="_Toc421872050"/>
      <w:bookmarkStart w:id="78" w:name="_Toc421885249"/>
      <w:r>
        <w:t>12.</w:t>
      </w:r>
      <w:r w:rsidRPr="00570C48">
        <w:rPr>
          <w:rFonts w:cstheme="minorBidi"/>
          <w:color w:val="000000" w:themeColor="text1"/>
          <w:kern w:val="24"/>
          <w:sz w:val="44"/>
          <w:szCs w:val="44"/>
        </w:rPr>
        <w:t xml:space="preserve"> </w:t>
      </w:r>
      <w:r w:rsidR="00B715B5" w:rsidRPr="00570C48">
        <w:t>The page will refresh and display the results of your query, along with the parameters that were selected.</w:t>
      </w:r>
      <w:bookmarkEnd w:id="77"/>
      <w:bookmarkEnd w:id="78"/>
    </w:p>
    <w:p w:rsidR="00930AA9" w:rsidRDefault="00570C48" w:rsidP="00EC0546">
      <w:pPr>
        <w:pStyle w:val="Heading3"/>
        <w:numPr>
          <w:ilvl w:val="0"/>
          <w:numId w:val="0"/>
        </w:numPr>
        <w:ind w:left="900" w:hanging="540"/>
      </w:pPr>
      <w:bookmarkStart w:id="79" w:name="_Toc421872051"/>
      <w:bookmarkStart w:id="80" w:name="_Toc421885250"/>
      <w:r>
        <w:t>13.</w:t>
      </w:r>
      <w:r w:rsidRPr="00570C48">
        <w:rPr>
          <w:rFonts w:cstheme="minorBidi"/>
          <w:color w:val="000000" w:themeColor="text1"/>
          <w:kern w:val="24"/>
          <w:sz w:val="44"/>
          <w:szCs w:val="44"/>
        </w:rPr>
        <w:t xml:space="preserve"> </w:t>
      </w:r>
      <w:r w:rsidR="00B715B5" w:rsidRPr="00570C48">
        <w:t xml:space="preserve">Click the </w:t>
      </w:r>
      <w:r w:rsidR="00B715B5" w:rsidRPr="00570C48">
        <w:rPr>
          <w:b/>
        </w:rPr>
        <w:t>View Pending Documents</w:t>
      </w:r>
      <w:r w:rsidR="00B715B5" w:rsidRPr="00570C48">
        <w:t xml:space="preserve"> button if pending documents exist.</w:t>
      </w:r>
      <w:bookmarkEnd w:id="79"/>
      <w:bookmarkEnd w:id="80"/>
    </w:p>
    <w:p w:rsidR="00930AA9" w:rsidRPr="00570C48" w:rsidRDefault="00570C48" w:rsidP="00EC0546">
      <w:pPr>
        <w:pStyle w:val="Heading3"/>
        <w:numPr>
          <w:ilvl w:val="0"/>
          <w:numId w:val="0"/>
        </w:numPr>
        <w:ind w:left="900" w:hanging="540"/>
      </w:pPr>
      <w:bookmarkStart w:id="81" w:name="_Toc421872052"/>
      <w:bookmarkStart w:id="82" w:name="_Toc421885251"/>
      <w:r>
        <w:t>14.</w:t>
      </w:r>
      <w:r w:rsidRPr="00570C48">
        <w:rPr>
          <w:rFonts w:cstheme="minorBidi"/>
          <w:color w:val="000000" w:themeColor="text1"/>
          <w:kern w:val="24"/>
          <w:sz w:val="44"/>
          <w:szCs w:val="44"/>
        </w:rPr>
        <w:t xml:space="preserve"> </w:t>
      </w:r>
      <w:r w:rsidR="00B715B5" w:rsidRPr="00570C48">
        <w:t>The page will refresh and display the Status of Transactions in Process page.</w:t>
      </w:r>
      <w:bookmarkEnd w:id="81"/>
      <w:bookmarkEnd w:id="82"/>
    </w:p>
    <w:p w:rsidR="00570C48" w:rsidRDefault="00570C48" w:rsidP="00EC0546">
      <w:pPr>
        <w:pStyle w:val="Heading3"/>
        <w:numPr>
          <w:ilvl w:val="0"/>
          <w:numId w:val="0"/>
        </w:numPr>
        <w:ind w:left="900"/>
      </w:pPr>
    </w:p>
    <w:p w:rsidR="00570C48" w:rsidRDefault="00570C48">
      <w:r>
        <w:br w:type="page"/>
      </w:r>
    </w:p>
    <w:p w:rsidR="00570C48" w:rsidRDefault="00570C48" w:rsidP="00570C48">
      <w:pPr>
        <w:pStyle w:val="Heading2"/>
        <w:numPr>
          <w:ilvl w:val="0"/>
          <w:numId w:val="0"/>
        </w:numPr>
        <w:ind w:left="900"/>
      </w:pPr>
    </w:p>
    <w:p w:rsidR="00570C48" w:rsidRPr="00570C48" w:rsidRDefault="00570C48" w:rsidP="00B715B5">
      <w:pPr>
        <w:pStyle w:val="Heading2"/>
        <w:numPr>
          <w:ilvl w:val="1"/>
          <w:numId w:val="27"/>
        </w:numPr>
        <w:rPr>
          <w:rFonts w:eastAsiaTheme="minorEastAsia"/>
        </w:rPr>
      </w:pPr>
      <w:bookmarkStart w:id="83" w:name="_Toc421885252"/>
      <w:r w:rsidRPr="00570C48">
        <w:rPr>
          <w:rFonts w:eastAsiaTheme="minorEastAsia"/>
        </w:rPr>
        <w:t>Performing an Encumbrance Query</w:t>
      </w:r>
      <w:bookmarkEnd w:id="83"/>
      <w:r w:rsidRPr="00570C48">
        <w:rPr>
          <w:rFonts w:eastAsiaTheme="minorEastAsia"/>
        </w:rPr>
        <w:t xml:space="preserve"> </w:t>
      </w:r>
    </w:p>
    <w:p w:rsidR="00570C48" w:rsidRPr="00570C48" w:rsidRDefault="00570C48" w:rsidP="00570C48">
      <w:pPr>
        <w:rPr>
          <w:rFonts w:ascii="Arial" w:hAnsi="Arial" w:cs="Arial"/>
          <w:sz w:val="24"/>
          <w:szCs w:val="24"/>
        </w:rPr>
      </w:pPr>
      <w:r w:rsidRPr="00570C48">
        <w:rPr>
          <w:rFonts w:ascii="Arial" w:hAnsi="Arial" w:cs="Arial"/>
          <w:sz w:val="24"/>
          <w:szCs w:val="24"/>
        </w:rPr>
        <w:t xml:space="preserve">The Encumbrance Query feature of SSB-Finance allows users to review outstanding Encumbrance information. Users may enter any FOAPAL values to narrow their query.  Users must also populate the </w:t>
      </w:r>
      <w:r w:rsidRPr="00570C48">
        <w:rPr>
          <w:rFonts w:ascii="Arial" w:hAnsi="Arial" w:cs="Arial"/>
          <w:b/>
          <w:bCs/>
          <w:sz w:val="24"/>
          <w:szCs w:val="24"/>
        </w:rPr>
        <w:t>Organization</w:t>
      </w:r>
      <w:r w:rsidRPr="00570C48">
        <w:rPr>
          <w:rFonts w:ascii="Arial" w:hAnsi="Arial" w:cs="Arial"/>
          <w:sz w:val="24"/>
          <w:szCs w:val="24"/>
        </w:rPr>
        <w:t xml:space="preserve"> or </w:t>
      </w:r>
      <w:r w:rsidRPr="00570C48">
        <w:rPr>
          <w:rFonts w:ascii="Arial" w:hAnsi="Arial" w:cs="Arial"/>
          <w:b/>
          <w:bCs/>
          <w:sz w:val="24"/>
          <w:szCs w:val="24"/>
        </w:rPr>
        <w:t>Grant</w:t>
      </w:r>
      <w:r w:rsidRPr="00570C48">
        <w:rPr>
          <w:rFonts w:ascii="Arial" w:hAnsi="Arial" w:cs="Arial"/>
          <w:sz w:val="24"/>
          <w:szCs w:val="24"/>
        </w:rPr>
        <w:t xml:space="preserve"> fields to submit a query, though wildcards are permitted in these fields.  Remember that access is controlled by Fund/Organization security. </w:t>
      </w:r>
    </w:p>
    <w:p w:rsidR="00570C48" w:rsidRPr="00570C48" w:rsidRDefault="00570C48" w:rsidP="00B715B5">
      <w:pPr>
        <w:pStyle w:val="Heading2"/>
        <w:numPr>
          <w:ilvl w:val="1"/>
          <w:numId w:val="27"/>
        </w:numPr>
      </w:pPr>
      <w:bookmarkStart w:id="84" w:name="_Toc421885253"/>
      <w:r w:rsidRPr="00570C48">
        <w:rPr>
          <w:rFonts w:eastAsiaTheme="minorEastAsia"/>
        </w:rPr>
        <w:t>Encumbrance summary report</w:t>
      </w:r>
      <w:bookmarkEnd w:id="84"/>
    </w:p>
    <w:p w:rsidR="00570C48" w:rsidRPr="00570C48" w:rsidRDefault="00570C48" w:rsidP="00570C48">
      <w:pPr>
        <w:rPr>
          <w:rFonts w:ascii="Arial" w:hAnsi="Arial" w:cs="Arial"/>
          <w:sz w:val="24"/>
          <w:szCs w:val="24"/>
        </w:rPr>
      </w:pPr>
      <w:r w:rsidRPr="00570C48">
        <w:rPr>
          <w:rFonts w:ascii="Arial" w:hAnsi="Arial" w:cs="Arial"/>
          <w:sz w:val="24"/>
          <w:szCs w:val="24"/>
        </w:rPr>
        <w:t>Once the parameters are selected for a particular query and submitted, the Encumbrance query brings back information on the related encumbrances by account.  The report displays the following information: Fiscal period, Chart of Accounts, FOAPAL elements, Account, Document Code, Description, Encumbrance information and amounts, Percentage used, and totals.</w:t>
      </w:r>
    </w:p>
    <w:p w:rsidR="00570C48" w:rsidRDefault="00570C48" w:rsidP="00D82CA2">
      <w:pPr>
        <w:pStyle w:val="Heading1"/>
        <w:rPr>
          <w:rFonts w:eastAsiaTheme="minorEastAsia"/>
        </w:rPr>
      </w:pPr>
      <w:bookmarkStart w:id="85" w:name="_Toc421885254"/>
      <w:r w:rsidRPr="00570C48">
        <w:rPr>
          <w:rFonts w:eastAsiaTheme="minorEastAsia"/>
        </w:rPr>
        <w:t>Document Accounting Distributions Screen</w:t>
      </w:r>
      <w:bookmarkEnd w:id="85"/>
    </w:p>
    <w:p w:rsidR="00D82CA2" w:rsidRPr="00D82CA2" w:rsidRDefault="00D82CA2" w:rsidP="00D82CA2">
      <w:pPr>
        <w:rPr>
          <w:rFonts w:ascii="Arial" w:hAnsi="Arial" w:cs="Arial"/>
          <w:sz w:val="24"/>
          <w:szCs w:val="24"/>
        </w:rPr>
      </w:pPr>
      <w:r w:rsidRPr="00D82CA2">
        <w:rPr>
          <w:rFonts w:ascii="Arial" w:hAnsi="Arial" w:cs="Arial"/>
          <w:sz w:val="24"/>
          <w:szCs w:val="24"/>
        </w:rPr>
        <w:t>The following information is displayed on the Document Accounting Distributions page:</w:t>
      </w:r>
    </w:p>
    <w:p w:rsidR="00930AA9" w:rsidRPr="00D82CA2" w:rsidRDefault="00B715B5" w:rsidP="00B715B5">
      <w:pPr>
        <w:numPr>
          <w:ilvl w:val="0"/>
          <w:numId w:val="29"/>
        </w:numPr>
        <w:spacing w:after="0"/>
        <w:rPr>
          <w:rFonts w:ascii="Arial" w:hAnsi="Arial" w:cs="Arial"/>
          <w:sz w:val="24"/>
          <w:szCs w:val="24"/>
        </w:rPr>
      </w:pPr>
      <w:r w:rsidRPr="00D82CA2">
        <w:rPr>
          <w:rFonts w:ascii="Arial" w:hAnsi="Arial" w:cs="Arial"/>
          <w:sz w:val="24"/>
          <w:szCs w:val="24"/>
        </w:rPr>
        <w:t>Fiscal period</w:t>
      </w:r>
    </w:p>
    <w:p w:rsidR="00930AA9" w:rsidRPr="00D82CA2" w:rsidRDefault="00B715B5" w:rsidP="00B715B5">
      <w:pPr>
        <w:numPr>
          <w:ilvl w:val="0"/>
          <w:numId w:val="29"/>
        </w:numPr>
        <w:spacing w:after="0"/>
        <w:rPr>
          <w:rFonts w:ascii="Arial" w:hAnsi="Arial" w:cs="Arial"/>
          <w:sz w:val="24"/>
          <w:szCs w:val="24"/>
        </w:rPr>
      </w:pPr>
      <w:r w:rsidRPr="00D82CA2">
        <w:rPr>
          <w:rFonts w:ascii="Arial" w:hAnsi="Arial" w:cs="Arial"/>
          <w:sz w:val="24"/>
          <w:szCs w:val="24"/>
        </w:rPr>
        <w:t>Chart of Accounts</w:t>
      </w:r>
    </w:p>
    <w:p w:rsidR="00930AA9" w:rsidRPr="00D82CA2" w:rsidRDefault="00B715B5" w:rsidP="00B715B5">
      <w:pPr>
        <w:numPr>
          <w:ilvl w:val="0"/>
          <w:numId w:val="29"/>
        </w:numPr>
        <w:spacing w:after="0"/>
        <w:rPr>
          <w:rFonts w:ascii="Arial" w:hAnsi="Arial" w:cs="Arial"/>
          <w:sz w:val="24"/>
          <w:szCs w:val="24"/>
        </w:rPr>
      </w:pPr>
      <w:r w:rsidRPr="00D82CA2">
        <w:rPr>
          <w:rFonts w:ascii="Arial" w:hAnsi="Arial" w:cs="Arial"/>
          <w:sz w:val="24"/>
          <w:szCs w:val="24"/>
        </w:rPr>
        <w:t>Document number, date and code</w:t>
      </w:r>
    </w:p>
    <w:p w:rsidR="00930AA9" w:rsidRPr="00D82CA2" w:rsidRDefault="00B715B5" w:rsidP="00B715B5">
      <w:pPr>
        <w:numPr>
          <w:ilvl w:val="0"/>
          <w:numId w:val="29"/>
        </w:numPr>
        <w:spacing w:after="0"/>
        <w:rPr>
          <w:rFonts w:ascii="Arial" w:hAnsi="Arial" w:cs="Arial"/>
          <w:sz w:val="24"/>
          <w:szCs w:val="24"/>
        </w:rPr>
      </w:pPr>
      <w:r w:rsidRPr="00D82CA2">
        <w:rPr>
          <w:rFonts w:ascii="Arial" w:hAnsi="Arial" w:cs="Arial"/>
          <w:sz w:val="24"/>
          <w:szCs w:val="24"/>
        </w:rPr>
        <w:t>Transaction description</w:t>
      </w:r>
    </w:p>
    <w:p w:rsidR="00930AA9" w:rsidRPr="00D82CA2" w:rsidRDefault="00B715B5" w:rsidP="00B715B5">
      <w:pPr>
        <w:numPr>
          <w:ilvl w:val="0"/>
          <w:numId w:val="29"/>
        </w:numPr>
        <w:spacing w:after="0"/>
        <w:rPr>
          <w:rFonts w:ascii="Arial" w:hAnsi="Arial" w:cs="Arial"/>
          <w:sz w:val="24"/>
          <w:szCs w:val="24"/>
        </w:rPr>
      </w:pPr>
      <w:r w:rsidRPr="00D82CA2">
        <w:rPr>
          <w:rFonts w:ascii="Arial" w:hAnsi="Arial" w:cs="Arial"/>
          <w:sz w:val="24"/>
          <w:szCs w:val="24"/>
        </w:rPr>
        <w:t>Rule class</w:t>
      </w:r>
    </w:p>
    <w:p w:rsidR="00930AA9" w:rsidRPr="00D82CA2" w:rsidRDefault="00B715B5" w:rsidP="00B715B5">
      <w:pPr>
        <w:numPr>
          <w:ilvl w:val="0"/>
          <w:numId w:val="29"/>
        </w:numPr>
        <w:spacing w:after="0"/>
        <w:rPr>
          <w:rFonts w:ascii="Arial" w:hAnsi="Arial" w:cs="Arial"/>
          <w:sz w:val="24"/>
          <w:szCs w:val="24"/>
        </w:rPr>
      </w:pPr>
      <w:r w:rsidRPr="00D82CA2">
        <w:rPr>
          <w:rFonts w:ascii="Arial" w:hAnsi="Arial" w:cs="Arial"/>
          <w:sz w:val="24"/>
          <w:szCs w:val="24"/>
        </w:rPr>
        <w:t>Encumbrance information and amounts</w:t>
      </w:r>
    </w:p>
    <w:p w:rsidR="00930AA9" w:rsidRPr="00D82CA2" w:rsidRDefault="00B715B5" w:rsidP="00B715B5">
      <w:pPr>
        <w:numPr>
          <w:ilvl w:val="0"/>
          <w:numId w:val="29"/>
        </w:numPr>
        <w:spacing w:after="0"/>
        <w:rPr>
          <w:rFonts w:ascii="Arial" w:hAnsi="Arial" w:cs="Arial"/>
          <w:sz w:val="24"/>
          <w:szCs w:val="24"/>
        </w:rPr>
      </w:pPr>
      <w:r w:rsidRPr="00D82CA2">
        <w:rPr>
          <w:rFonts w:ascii="Arial" w:hAnsi="Arial" w:cs="Arial"/>
          <w:sz w:val="24"/>
          <w:szCs w:val="24"/>
        </w:rPr>
        <w:t>Item and sequence numbers</w:t>
      </w:r>
    </w:p>
    <w:p w:rsidR="00930AA9" w:rsidRPr="00D82CA2" w:rsidRDefault="00B715B5" w:rsidP="00B715B5">
      <w:pPr>
        <w:numPr>
          <w:ilvl w:val="0"/>
          <w:numId w:val="29"/>
        </w:numPr>
        <w:spacing w:after="0"/>
        <w:rPr>
          <w:rFonts w:ascii="Arial" w:hAnsi="Arial" w:cs="Arial"/>
          <w:sz w:val="24"/>
          <w:szCs w:val="24"/>
        </w:rPr>
      </w:pPr>
      <w:r w:rsidRPr="00D82CA2">
        <w:rPr>
          <w:rFonts w:ascii="Arial" w:hAnsi="Arial" w:cs="Arial"/>
          <w:sz w:val="24"/>
          <w:szCs w:val="24"/>
        </w:rPr>
        <w:t>FOAPAL</w:t>
      </w:r>
    </w:p>
    <w:p w:rsidR="00D82CA2" w:rsidRDefault="00D82CA2">
      <w:r>
        <w:br w:type="page"/>
      </w:r>
    </w:p>
    <w:p w:rsidR="00D82CA2" w:rsidRDefault="00D82CA2" w:rsidP="00D82CA2"/>
    <w:p w:rsidR="00D82CA2" w:rsidRPr="00117572" w:rsidRDefault="00D82CA2" w:rsidP="00D82CA2">
      <w:pPr>
        <w:pStyle w:val="IntenseQuote"/>
        <w:framePr w:wrap="around" w:x="1261" w:y="1"/>
      </w:pPr>
      <w:r w:rsidRPr="00117572">
        <w:rPr>
          <w:b/>
          <w:bCs/>
        </w:rPr>
        <w:t>Steps to Complete this Process:</w:t>
      </w:r>
    </w:p>
    <w:p w:rsidR="00D82CA2" w:rsidRPr="00BF4CAE" w:rsidRDefault="00D82CA2" w:rsidP="00D82CA2">
      <w:pPr>
        <w:pStyle w:val="IntenseQuote"/>
        <w:framePr w:wrap="around" w:x="1261" w:y="1"/>
      </w:pPr>
    </w:p>
    <w:p w:rsidR="00D82CA2" w:rsidRPr="00D82CA2" w:rsidRDefault="00D82CA2" w:rsidP="00D82CA2"/>
    <w:p w:rsidR="00570C48" w:rsidRPr="00D82CA2" w:rsidRDefault="00B715B5" w:rsidP="00B715B5">
      <w:pPr>
        <w:numPr>
          <w:ilvl w:val="0"/>
          <w:numId w:val="30"/>
        </w:numPr>
        <w:rPr>
          <w:rFonts w:ascii="Arial" w:hAnsi="Arial" w:cs="Arial"/>
          <w:sz w:val="24"/>
          <w:szCs w:val="24"/>
        </w:rPr>
      </w:pPr>
      <w:r w:rsidRPr="00D82CA2">
        <w:rPr>
          <w:rFonts w:ascii="Arial" w:hAnsi="Arial" w:cs="Arial"/>
          <w:sz w:val="24"/>
          <w:szCs w:val="24"/>
        </w:rPr>
        <w:t xml:space="preserve">Click on </w:t>
      </w:r>
      <w:r w:rsidRPr="00D82CA2">
        <w:rPr>
          <w:rFonts w:ascii="Arial" w:hAnsi="Arial" w:cs="Arial"/>
          <w:b/>
          <w:bCs/>
          <w:sz w:val="24"/>
          <w:szCs w:val="24"/>
        </w:rPr>
        <w:t xml:space="preserve">Encumbrance Query </w:t>
      </w:r>
      <w:r w:rsidRPr="00D82CA2">
        <w:rPr>
          <w:rFonts w:ascii="Arial" w:hAnsi="Arial" w:cs="Arial"/>
          <w:sz w:val="24"/>
          <w:szCs w:val="24"/>
        </w:rPr>
        <w:t>from the Finance Menu to navigate to the Encumbrance Query Page.</w:t>
      </w:r>
    </w:p>
    <w:bookmarkStart w:id="86" w:name="_Toc421872056"/>
    <w:bookmarkStart w:id="87" w:name="_Toc421885255"/>
    <w:p w:rsidR="00570C48" w:rsidRPr="00570C48" w:rsidRDefault="00D82CA2" w:rsidP="00EC0546">
      <w:pPr>
        <w:pStyle w:val="Heading3"/>
        <w:numPr>
          <w:ilvl w:val="0"/>
          <w:numId w:val="0"/>
        </w:numPr>
        <w:ind w:left="900"/>
      </w:pPr>
      <w:r w:rsidRPr="00D82CA2">
        <w:rPr>
          <w:noProof/>
        </w:rPr>
        <mc:AlternateContent>
          <mc:Choice Requires="wps">
            <w:drawing>
              <wp:anchor distT="0" distB="0" distL="114300" distR="114300" simplePos="0" relativeHeight="251663872" behindDoc="0" locked="0" layoutInCell="1" allowOverlap="1" wp14:anchorId="10601797" wp14:editId="5175C702">
                <wp:simplePos x="0" y="0"/>
                <wp:positionH relativeFrom="column">
                  <wp:posOffset>1685925</wp:posOffset>
                </wp:positionH>
                <wp:positionV relativeFrom="paragraph">
                  <wp:posOffset>441325</wp:posOffset>
                </wp:positionV>
                <wp:extent cx="1600200" cy="838200"/>
                <wp:effectExtent l="19050" t="19050" r="19050" b="19050"/>
                <wp:wrapNone/>
                <wp:docPr id="10" name="Oval 9"/>
                <wp:cNvGraphicFramePr/>
                <a:graphic xmlns:a="http://schemas.openxmlformats.org/drawingml/2006/main">
                  <a:graphicData uri="http://schemas.microsoft.com/office/word/2010/wordprocessingShape">
                    <wps:wsp>
                      <wps:cNvSpPr/>
                      <wps:spPr bwMode="auto">
                        <a:xfrm>
                          <a:off x="0" y="0"/>
                          <a:ext cx="1600200" cy="838200"/>
                        </a:xfrm>
                        <a:prstGeom prst="ellipse">
                          <a:avLst/>
                        </a:prstGeom>
                        <a:noFill/>
                        <a:ln w="38100" cap="flat" cmpd="sng" algn="ctr">
                          <a:solidFill>
                            <a:schemeClr val="accent6"/>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a:graphicData>
                </a:graphic>
              </wp:anchor>
            </w:drawing>
          </mc:Choice>
          <mc:Fallback xmlns:w15="http://schemas.microsoft.com/office/word/2012/wordml">
            <w:pict>
              <v:oval w14:anchorId="723EFD09" id="Oval 9" o:spid="_x0000_s1026" style="position:absolute;margin-left:132.75pt;margin-top:34.75pt;width:126pt;height:6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" filled="f" strokecolor="#f79646 [3209]" strokeweight="3pt">
                <v:stroke startarrowwidth="narrow" startarrowlength="short" endarrowwidth="narrow" endarrowlength="short"/>
              </v:oval>
            </w:pict>
          </mc:Fallback>
        </mc:AlternateContent>
      </w:r>
      <w:bookmarkEnd w:id="86"/>
      <w:bookmarkEnd w:id="87"/>
      <w:r w:rsidRPr="00D82CA2">
        <w:object w:dxaOrig="9598" w:dyaOrig="3129">
          <v:shape id="_x0000_i1028" type="#_x0000_t75" style="width:467.9pt;height:152.25pt" o:ole="">
            <v:imagedata r:id="rId39" o:title=""/>
          </v:shape>
          <o:OLEObject Type="Embed" ProgID="Photoshop.Image.13" ShapeID="_x0000_i1028" DrawAspect="Content" ObjectID="_1497099922" r:id="rId40">
            <o:FieldCodes>\s</o:FieldCodes>
          </o:OLEObject>
        </w:object>
      </w:r>
      <w:r w:rsidRPr="00D82CA2">
        <w:rPr>
          <w:rFonts w:asciiTheme="minorHAnsi" w:eastAsiaTheme="minorHAnsi" w:hAnsiTheme="minorHAnsi" w:cstheme="minorBidi"/>
          <w:noProof/>
          <w:spacing w:val="0"/>
          <w:sz w:val="22"/>
          <w:szCs w:val="22"/>
        </w:rPr>
        <w:t xml:space="preserve"> </w:t>
      </w:r>
    </w:p>
    <w:p w:rsidR="00930AA9" w:rsidRPr="00D82CA2" w:rsidRDefault="00B715B5" w:rsidP="00EC0546">
      <w:pPr>
        <w:pStyle w:val="Heading3"/>
        <w:numPr>
          <w:ilvl w:val="0"/>
          <w:numId w:val="31"/>
        </w:numPr>
      </w:pPr>
      <w:bookmarkStart w:id="88" w:name="_Toc421872057"/>
      <w:bookmarkStart w:id="89" w:name="_Toc421885256"/>
      <w:r w:rsidRPr="00D82CA2">
        <w:t>Enter appropriate parameters or retrieve an existing query.</w:t>
      </w:r>
      <w:bookmarkEnd w:id="88"/>
      <w:bookmarkEnd w:id="89"/>
    </w:p>
    <w:p w:rsidR="00570C48" w:rsidRDefault="00570C48" w:rsidP="00EC0546">
      <w:pPr>
        <w:pStyle w:val="Heading3"/>
        <w:numPr>
          <w:ilvl w:val="0"/>
          <w:numId w:val="0"/>
        </w:numPr>
        <w:ind w:left="360"/>
      </w:pPr>
    </w:p>
    <w:p w:rsidR="00D82CA2" w:rsidRPr="00D82CA2" w:rsidRDefault="00D82CA2" w:rsidP="00D82CA2"/>
    <w:p w:rsidR="00570C48" w:rsidRDefault="00D82CA2" w:rsidP="00EC0546">
      <w:pPr>
        <w:pStyle w:val="Heading3"/>
        <w:numPr>
          <w:ilvl w:val="0"/>
          <w:numId w:val="0"/>
        </w:numPr>
        <w:ind w:left="360"/>
      </w:pPr>
      <w:bookmarkStart w:id="90" w:name="_Toc421872058"/>
      <w:bookmarkStart w:id="91" w:name="_Toc421885257"/>
      <w:r w:rsidRPr="00D82CA2">
        <w:rPr>
          <w:rFonts w:eastAsiaTheme="minorHAnsi"/>
          <w:noProof/>
        </w:rPr>
        <w:drawing>
          <wp:inline distT="0" distB="0" distL="0" distR="0" wp14:anchorId="6371EB5F" wp14:editId="01479FC8">
            <wp:extent cx="5943600" cy="2876550"/>
            <wp:effectExtent l="0" t="0" r="0" b="0"/>
            <wp:docPr id="1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a:extLst/>
                  </pic:spPr>
                </pic:pic>
              </a:graphicData>
            </a:graphic>
          </wp:inline>
        </w:drawing>
      </w:r>
      <w:bookmarkEnd w:id="90"/>
      <w:bookmarkEnd w:id="91"/>
    </w:p>
    <w:p w:rsidR="00D82CA2" w:rsidRPr="00D82CA2" w:rsidRDefault="00D82CA2" w:rsidP="00D82CA2"/>
    <w:p w:rsidR="00930AA9" w:rsidRPr="00D82CA2" w:rsidRDefault="00B715B5" w:rsidP="00B715B5">
      <w:pPr>
        <w:numPr>
          <w:ilvl w:val="0"/>
          <w:numId w:val="32"/>
        </w:numPr>
        <w:rPr>
          <w:rFonts w:ascii="Arial" w:eastAsiaTheme="minorEastAsia" w:hAnsi="Arial" w:cs="Times New Roman"/>
          <w:bCs/>
          <w:spacing w:val="10"/>
          <w:sz w:val="24"/>
          <w:szCs w:val="20"/>
        </w:rPr>
      </w:pPr>
      <w:r w:rsidRPr="00D82CA2">
        <w:rPr>
          <w:rFonts w:ascii="Arial" w:eastAsiaTheme="minorEastAsia" w:hAnsi="Arial" w:cs="Times New Roman"/>
          <w:bCs/>
          <w:spacing w:val="10"/>
          <w:sz w:val="24"/>
          <w:szCs w:val="20"/>
        </w:rPr>
        <w:t>Click the Submit Query button.</w:t>
      </w:r>
    </w:p>
    <w:p w:rsidR="00570C48" w:rsidRDefault="00570C48" w:rsidP="00570C48">
      <w:pPr>
        <w:ind w:left="360"/>
        <w:rPr>
          <w:rFonts w:ascii="Arial" w:eastAsiaTheme="minorEastAsia" w:hAnsi="Arial" w:cs="Times New Roman"/>
          <w:bCs/>
          <w:spacing w:val="10"/>
          <w:sz w:val="24"/>
          <w:szCs w:val="20"/>
        </w:rPr>
      </w:pPr>
    </w:p>
    <w:p w:rsidR="00D82CA2" w:rsidRPr="00570C48" w:rsidRDefault="00D82CA2" w:rsidP="00D82CA2">
      <w:pPr>
        <w:pStyle w:val="Heading1"/>
        <w:numPr>
          <w:ilvl w:val="0"/>
          <w:numId w:val="0"/>
        </w:numPr>
        <w:rPr>
          <w:rFonts w:eastAsiaTheme="minorEastAsia"/>
        </w:rPr>
      </w:pPr>
    </w:p>
    <w:p w:rsidR="00D82CA2" w:rsidRPr="00D82CA2" w:rsidRDefault="00D82CA2" w:rsidP="00D82CA2">
      <w:pPr>
        <w:pStyle w:val="Heading1"/>
      </w:pPr>
      <w:bookmarkStart w:id="92" w:name="_Toc421885258"/>
      <w:r w:rsidRPr="00D82CA2">
        <w:rPr>
          <w:rFonts w:eastAsiaTheme="minorEastAsia"/>
        </w:rPr>
        <w:t>Viewing Documents</w:t>
      </w:r>
      <w:bookmarkEnd w:id="92"/>
    </w:p>
    <w:p w:rsidR="00D82CA2" w:rsidRPr="00D82CA2" w:rsidRDefault="00D82CA2" w:rsidP="00D82CA2">
      <w:pPr>
        <w:rPr>
          <w:rFonts w:ascii="Arial" w:hAnsi="Arial" w:cs="Arial"/>
          <w:sz w:val="24"/>
          <w:szCs w:val="24"/>
        </w:rPr>
      </w:pPr>
      <w:r w:rsidRPr="00D82CA2">
        <w:rPr>
          <w:rFonts w:ascii="Arial" w:hAnsi="Arial" w:cs="Arial"/>
          <w:sz w:val="24"/>
          <w:szCs w:val="24"/>
        </w:rPr>
        <w:t xml:space="preserve">SSB-Finance allows a user to view detail information about a document (completed items from OK Corral that have gone through the entire workflow such as requisitions, purchase orders, invoices, and also journal vouchers, encumbrances, or direct cash receipts). Any existing Banner document may be retrieved and viewed by this means. </w:t>
      </w:r>
    </w:p>
    <w:p w:rsidR="00D82CA2" w:rsidRPr="00D82CA2" w:rsidRDefault="00D82CA2" w:rsidP="00D82CA2">
      <w:pPr>
        <w:rPr>
          <w:rFonts w:ascii="Arial" w:hAnsi="Arial" w:cs="Arial"/>
          <w:sz w:val="24"/>
          <w:szCs w:val="24"/>
        </w:rPr>
      </w:pPr>
      <w:r w:rsidRPr="00D82CA2">
        <w:rPr>
          <w:rFonts w:ascii="Arial" w:hAnsi="Arial" w:cs="Arial"/>
          <w:sz w:val="24"/>
          <w:szCs w:val="24"/>
        </w:rPr>
        <w:t>You can submit a document query by:</w:t>
      </w:r>
    </w:p>
    <w:p w:rsidR="00930AA9" w:rsidRPr="00D82CA2" w:rsidRDefault="00B715B5" w:rsidP="00B715B5">
      <w:pPr>
        <w:numPr>
          <w:ilvl w:val="0"/>
          <w:numId w:val="33"/>
        </w:numPr>
        <w:spacing w:after="0"/>
        <w:rPr>
          <w:rFonts w:ascii="Arial" w:hAnsi="Arial" w:cs="Arial"/>
          <w:sz w:val="24"/>
          <w:szCs w:val="24"/>
        </w:rPr>
      </w:pPr>
      <w:r w:rsidRPr="00D82CA2">
        <w:rPr>
          <w:rFonts w:ascii="Arial" w:hAnsi="Arial" w:cs="Arial"/>
          <w:sz w:val="24"/>
          <w:szCs w:val="24"/>
        </w:rPr>
        <w:t>document type</w:t>
      </w:r>
    </w:p>
    <w:p w:rsidR="00930AA9" w:rsidRPr="00D82CA2" w:rsidRDefault="00B715B5" w:rsidP="00B715B5">
      <w:pPr>
        <w:numPr>
          <w:ilvl w:val="0"/>
          <w:numId w:val="33"/>
        </w:numPr>
        <w:spacing w:after="0"/>
        <w:rPr>
          <w:rFonts w:ascii="Arial" w:hAnsi="Arial" w:cs="Arial"/>
          <w:sz w:val="24"/>
          <w:szCs w:val="24"/>
        </w:rPr>
      </w:pPr>
      <w:r w:rsidRPr="00D82CA2">
        <w:rPr>
          <w:rFonts w:ascii="Arial" w:hAnsi="Arial" w:cs="Arial"/>
          <w:sz w:val="24"/>
          <w:szCs w:val="24"/>
        </w:rPr>
        <w:t>document number</w:t>
      </w:r>
    </w:p>
    <w:p w:rsidR="00930AA9" w:rsidRPr="00D82CA2" w:rsidRDefault="00B715B5" w:rsidP="00B715B5">
      <w:pPr>
        <w:numPr>
          <w:ilvl w:val="0"/>
          <w:numId w:val="33"/>
        </w:numPr>
        <w:spacing w:after="0"/>
        <w:rPr>
          <w:rFonts w:ascii="Arial" w:hAnsi="Arial" w:cs="Arial"/>
          <w:sz w:val="24"/>
          <w:szCs w:val="24"/>
        </w:rPr>
      </w:pPr>
      <w:r w:rsidRPr="00D82CA2">
        <w:rPr>
          <w:rFonts w:ascii="Arial" w:hAnsi="Arial" w:cs="Arial"/>
          <w:sz w:val="24"/>
          <w:szCs w:val="24"/>
        </w:rPr>
        <w:t>submission number</w:t>
      </w:r>
    </w:p>
    <w:p w:rsidR="00930AA9" w:rsidRPr="00D82CA2" w:rsidRDefault="00B715B5" w:rsidP="00B715B5">
      <w:pPr>
        <w:numPr>
          <w:ilvl w:val="0"/>
          <w:numId w:val="33"/>
        </w:numPr>
        <w:spacing w:after="0"/>
        <w:rPr>
          <w:rFonts w:ascii="Arial" w:hAnsi="Arial" w:cs="Arial"/>
          <w:sz w:val="24"/>
          <w:szCs w:val="24"/>
        </w:rPr>
      </w:pPr>
      <w:r w:rsidRPr="00D82CA2">
        <w:rPr>
          <w:rFonts w:ascii="Arial" w:hAnsi="Arial" w:cs="Arial"/>
          <w:sz w:val="24"/>
          <w:szCs w:val="24"/>
        </w:rPr>
        <w:t>change sequence number</w:t>
      </w:r>
    </w:p>
    <w:p w:rsidR="00570C48" w:rsidRPr="00570C48" w:rsidRDefault="00570C48" w:rsidP="00570C48"/>
    <w:p w:rsidR="00D82CA2" w:rsidRPr="00117572" w:rsidRDefault="00D82CA2" w:rsidP="00D82CA2">
      <w:pPr>
        <w:pStyle w:val="IntenseQuote"/>
        <w:framePr w:wrap="around" w:x="1261" w:y="1"/>
      </w:pPr>
      <w:r w:rsidRPr="00117572">
        <w:rPr>
          <w:b/>
          <w:bCs/>
        </w:rPr>
        <w:t>Steps to Complete this Process:</w:t>
      </w:r>
    </w:p>
    <w:p w:rsidR="00D82CA2" w:rsidRPr="00BF4CAE" w:rsidRDefault="00D82CA2" w:rsidP="00D82CA2">
      <w:pPr>
        <w:pStyle w:val="IntenseQuote"/>
        <w:framePr w:wrap="around" w:x="1261" w:y="1"/>
      </w:pPr>
    </w:p>
    <w:p w:rsidR="003705C1" w:rsidRPr="003705C1" w:rsidRDefault="003705C1" w:rsidP="003705C1"/>
    <w:p w:rsidR="00930AA9" w:rsidRPr="00D82CA2" w:rsidRDefault="00B715B5" w:rsidP="00B715B5">
      <w:pPr>
        <w:numPr>
          <w:ilvl w:val="0"/>
          <w:numId w:val="34"/>
        </w:numPr>
        <w:rPr>
          <w:rFonts w:ascii="Arial" w:hAnsi="Arial" w:cs="Arial"/>
          <w:sz w:val="24"/>
          <w:szCs w:val="24"/>
        </w:rPr>
      </w:pPr>
      <w:r w:rsidRPr="00D82CA2">
        <w:rPr>
          <w:rFonts w:ascii="Arial" w:hAnsi="Arial" w:cs="Arial"/>
          <w:sz w:val="24"/>
          <w:szCs w:val="24"/>
        </w:rPr>
        <w:t xml:space="preserve">Click on </w:t>
      </w:r>
      <w:r w:rsidRPr="00D82CA2">
        <w:rPr>
          <w:rFonts w:ascii="Arial" w:hAnsi="Arial" w:cs="Arial"/>
          <w:b/>
          <w:bCs/>
          <w:sz w:val="24"/>
          <w:szCs w:val="24"/>
        </w:rPr>
        <w:t>View Document</w:t>
      </w:r>
      <w:r w:rsidRPr="00D82CA2">
        <w:rPr>
          <w:rFonts w:ascii="Arial" w:hAnsi="Arial" w:cs="Arial"/>
          <w:sz w:val="24"/>
          <w:szCs w:val="24"/>
        </w:rPr>
        <w:t xml:space="preserve"> from the Finance Menu to navigate to the Document Page.</w:t>
      </w:r>
    </w:p>
    <w:p w:rsidR="00D82CA2" w:rsidRPr="00D82CA2" w:rsidRDefault="00B715B5" w:rsidP="00B715B5">
      <w:pPr>
        <w:numPr>
          <w:ilvl w:val="0"/>
          <w:numId w:val="34"/>
        </w:numPr>
        <w:rPr>
          <w:rFonts w:ascii="Arial" w:hAnsi="Arial" w:cs="Arial"/>
          <w:sz w:val="24"/>
          <w:szCs w:val="24"/>
        </w:rPr>
      </w:pPr>
      <w:r w:rsidRPr="00D82CA2">
        <w:rPr>
          <w:rFonts w:ascii="Arial" w:hAnsi="Arial" w:cs="Arial"/>
          <w:sz w:val="24"/>
          <w:szCs w:val="24"/>
        </w:rPr>
        <w:t xml:space="preserve">Enter a document number in the </w:t>
      </w:r>
      <w:r w:rsidRPr="00D82CA2">
        <w:rPr>
          <w:rFonts w:ascii="Arial" w:hAnsi="Arial" w:cs="Arial"/>
          <w:b/>
          <w:bCs/>
          <w:sz w:val="24"/>
          <w:szCs w:val="24"/>
        </w:rPr>
        <w:t>Document Number</w:t>
      </w:r>
      <w:r w:rsidRPr="00D82CA2">
        <w:rPr>
          <w:rFonts w:ascii="Arial" w:hAnsi="Arial" w:cs="Arial"/>
          <w:sz w:val="24"/>
          <w:szCs w:val="24"/>
        </w:rPr>
        <w:t xml:space="preserve"> field.</w:t>
      </w:r>
    </w:p>
    <w:p w:rsidR="003705C1" w:rsidRDefault="00D82CA2" w:rsidP="003705C1">
      <w:r w:rsidRPr="00D82CA2">
        <w:rPr>
          <w:noProof/>
        </w:rPr>
        <w:drawing>
          <wp:inline distT="0" distB="0" distL="0" distR="0" wp14:anchorId="24CC5448" wp14:editId="5E64BF34">
            <wp:extent cx="5943600" cy="2364105"/>
            <wp:effectExtent l="0" t="0" r="0"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364105"/>
                    </a:xfrm>
                    <a:prstGeom prst="rect">
                      <a:avLst/>
                    </a:prstGeom>
                    <a:noFill/>
                    <a:ln>
                      <a:noFill/>
                    </a:ln>
                    <a:extLst/>
                  </pic:spPr>
                </pic:pic>
              </a:graphicData>
            </a:graphic>
          </wp:inline>
        </w:drawing>
      </w:r>
    </w:p>
    <w:p w:rsidR="00D82CA2" w:rsidRPr="00EC0546" w:rsidRDefault="00D82CA2" w:rsidP="00D82CA2">
      <w:pPr>
        <w:rPr>
          <w:rStyle w:val="IntenseEmphasis"/>
          <w:rFonts w:ascii="Arial" w:hAnsi="Arial" w:cs="Arial"/>
          <w:i w:val="0"/>
          <w:color w:val="auto"/>
          <w:sz w:val="24"/>
          <w:szCs w:val="24"/>
        </w:rPr>
      </w:pPr>
      <w:r w:rsidRPr="00EC0546">
        <w:rPr>
          <w:rStyle w:val="IntenseEmphasis"/>
          <w:rFonts w:ascii="Arial" w:hAnsi="Arial" w:cs="Arial"/>
          <w:i w:val="0"/>
          <w:color w:val="auto"/>
          <w:sz w:val="24"/>
          <w:szCs w:val="24"/>
        </w:rPr>
        <w:t>Note:  You can enter a document number from an external system, such as OK Corral, in the Reference Number field.</w:t>
      </w:r>
    </w:p>
    <w:p w:rsidR="00D82CA2" w:rsidRDefault="00D82CA2">
      <w:r>
        <w:lastRenderedPageBreak/>
        <w:br w:type="page"/>
      </w:r>
    </w:p>
    <w:p w:rsidR="00D82CA2" w:rsidRDefault="00D82CA2" w:rsidP="003705C1"/>
    <w:p w:rsidR="00D82CA2" w:rsidRPr="00D82CA2" w:rsidRDefault="00D82CA2" w:rsidP="00B715B5">
      <w:pPr>
        <w:pStyle w:val="ListParagraph"/>
        <w:numPr>
          <w:ilvl w:val="0"/>
          <w:numId w:val="34"/>
        </w:numPr>
        <w:rPr>
          <w:sz w:val="24"/>
          <w:szCs w:val="24"/>
        </w:rPr>
      </w:pPr>
      <w:r w:rsidRPr="00D82CA2">
        <w:rPr>
          <w:rFonts w:eastAsiaTheme="minorEastAsia"/>
          <w:sz w:val="24"/>
          <w:szCs w:val="24"/>
        </w:rPr>
        <w:t xml:space="preserve">Click the </w:t>
      </w:r>
      <w:r w:rsidRPr="00D82CA2">
        <w:rPr>
          <w:rFonts w:eastAsiaTheme="minorEastAsia"/>
          <w:b/>
          <w:bCs/>
          <w:sz w:val="24"/>
          <w:szCs w:val="24"/>
        </w:rPr>
        <w:t>View Document</w:t>
      </w:r>
      <w:r w:rsidRPr="00D82CA2">
        <w:rPr>
          <w:rFonts w:eastAsiaTheme="minorEastAsia"/>
          <w:sz w:val="24"/>
          <w:szCs w:val="24"/>
        </w:rPr>
        <w:t xml:space="preserve"> button to view that document.</w:t>
      </w:r>
    </w:p>
    <w:p w:rsidR="00D82CA2" w:rsidRDefault="00D82CA2" w:rsidP="003705C1"/>
    <w:p w:rsidR="00D82CA2" w:rsidRDefault="00D82CA2" w:rsidP="003705C1">
      <w:r w:rsidRPr="00D82CA2">
        <w:rPr>
          <w:noProof/>
        </w:rPr>
        <w:drawing>
          <wp:inline distT="0" distB="0" distL="0" distR="0" wp14:anchorId="181B01B8" wp14:editId="1073C26D">
            <wp:extent cx="5943600" cy="391033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910330"/>
                    </a:xfrm>
                    <a:prstGeom prst="rect">
                      <a:avLst/>
                    </a:prstGeom>
                    <a:noFill/>
                    <a:ln>
                      <a:noFill/>
                    </a:ln>
                  </pic:spPr>
                </pic:pic>
              </a:graphicData>
            </a:graphic>
          </wp:inline>
        </w:drawing>
      </w:r>
    </w:p>
    <w:p w:rsidR="00D82CA2" w:rsidRDefault="00D82CA2" w:rsidP="003705C1"/>
    <w:p w:rsidR="00D82CA2" w:rsidRPr="00D82CA2" w:rsidRDefault="00D82CA2" w:rsidP="00D82CA2">
      <w:pPr>
        <w:ind w:left="450"/>
        <w:rPr>
          <w:rFonts w:ascii="Arial" w:hAnsi="Arial" w:cs="Arial"/>
          <w:sz w:val="24"/>
          <w:szCs w:val="24"/>
        </w:rPr>
      </w:pPr>
      <w:r w:rsidRPr="00D82CA2">
        <w:rPr>
          <w:rFonts w:ascii="Arial" w:hAnsi="Arial" w:cs="Arial"/>
          <w:sz w:val="24"/>
          <w:szCs w:val="24"/>
        </w:rPr>
        <w:t xml:space="preserve">4. Click the </w:t>
      </w:r>
      <w:r w:rsidRPr="00D82CA2">
        <w:rPr>
          <w:rFonts w:ascii="Arial" w:hAnsi="Arial" w:cs="Arial"/>
          <w:b/>
          <w:bCs/>
          <w:sz w:val="24"/>
          <w:szCs w:val="24"/>
        </w:rPr>
        <w:t>Approval History</w:t>
      </w:r>
      <w:r w:rsidRPr="00D82CA2">
        <w:rPr>
          <w:rFonts w:ascii="Arial" w:hAnsi="Arial" w:cs="Arial"/>
          <w:sz w:val="24"/>
          <w:szCs w:val="24"/>
        </w:rPr>
        <w:t xml:space="preserve"> icon to view the document's properties.</w:t>
      </w:r>
    </w:p>
    <w:p w:rsidR="00D82CA2" w:rsidRDefault="00D82CA2" w:rsidP="003705C1">
      <w:r w:rsidRPr="00D82CA2">
        <w:rPr>
          <w:noProof/>
        </w:rPr>
        <w:drawing>
          <wp:inline distT="0" distB="0" distL="0" distR="0" wp14:anchorId="50FB3147" wp14:editId="05268B99">
            <wp:extent cx="5867400" cy="2657475"/>
            <wp:effectExtent l="0" t="0" r="0" b="9525"/>
            <wp:docPr id="206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7400" cy="2657475"/>
                    </a:xfrm>
                    <a:prstGeom prst="rect">
                      <a:avLst/>
                    </a:prstGeom>
                    <a:noFill/>
                    <a:ln>
                      <a:noFill/>
                    </a:ln>
                  </pic:spPr>
                </pic:pic>
              </a:graphicData>
            </a:graphic>
          </wp:inline>
        </w:drawing>
      </w:r>
    </w:p>
    <w:p w:rsidR="00D82CA2" w:rsidRDefault="00D82CA2" w:rsidP="003705C1"/>
    <w:p w:rsidR="00930AA9" w:rsidRPr="00D82CA2" w:rsidRDefault="00B715B5" w:rsidP="00B715B5">
      <w:pPr>
        <w:numPr>
          <w:ilvl w:val="0"/>
          <w:numId w:val="35"/>
        </w:numPr>
        <w:rPr>
          <w:rFonts w:ascii="Arial" w:hAnsi="Arial" w:cs="Arial"/>
          <w:sz w:val="24"/>
          <w:szCs w:val="24"/>
        </w:rPr>
      </w:pPr>
      <w:r w:rsidRPr="00D82CA2">
        <w:rPr>
          <w:rFonts w:ascii="Arial" w:hAnsi="Arial" w:cs="Arial"/>
          <w:sz w:val="24"/>
          <w:szCs w:val="24"/>
        </w:rPr>
        <w:t xml:space="preserve">If you wish to browse through documents of a specific type, select it in the </w:t>
      </w:r>
      <w:r w:rsidRPr="00D82CA2">
        <w:rPr>
          <w:rFonts w:ascii="Arial" w:hAnsi="Arial" w:cs="Arial"/>
          <w:b/>
          <w:bCs/>
          <w:sz w:val="24"/>
          <w:szCs w:val="24"/>
        </w:rPr>
        <w:t>Choose Type</w:t>
      </w:r>
      <w:r w:rsidRPr="00D82CA2">
        <w:rPr>
          <w:rFonts w:ascii="Arial" w:hAnsi="Arial" w:cs="Arial"/>
          <w:sz w:val="24"/>
          <w:szCs w:val="24"/>
        </w:rPr>
        <w:t xml:space="preserve"> field and click the </w:t>
      </w:r>
      <w:r w:rsidRPr="00D82CA2">
        <w:rPr>
          <w:rFonts w:ascii="Arial" w:hAnsi="Arial" w:cs="Arial"/>
          <w:b/>
          <w:bCs/>
          <w:sz w:val="24"/>
          <w:szCs w:val="24"/>
        </w:rPr>
        <w:t>Document Number</w:t>
      </w:r>
      <w:r w:rsidRPr="00D82CA2">
        <w:rPr>
          <w:rFonts w:ascii="Arial" w:hAnsi="Arial" w:cs="Arial"/>
          <w:sz w:val="24"/>
          <w:szCs w:val="24"/>
        </w:rPr>
        <w:t xml:space="preserve"> button to navigate to the Document Lookup field.</w:t>
      </w:r>
    </w:p>
    <w:p w:rsidR="00D82CA2" w:rsidRDefault="00D82CA2" w:rsidP="003705C1">
      <w:r w:rsidRPr="00D82CA2">
        <w:rPr>
          <w:noProof/>
        </w:rPr>
        <w:drawing>
          <wp:inline distT="0" distB="0" distL="0" distR="0" wp14:anchorId="1A42E854" wp14:editId="51EB7938">
            <wp:extent cx="5943600" cy="2838450"/>
            <wp:effectExtent l="0" t="0" r="0" b="0"/>
            <wp:docPr id="206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930AA9" w:rsidRDefault="00B715B5" w:rsidP="00B715B5">
      <w:pPr>
        <w:numPr>
          <w:ilvl w:val="0"/>
          <w:numId w:val="36"/>
        </w:numPr>
        <w:rPr>
          <w:rFonts w:ascii="Arial" w:hAnsi="Arial" w:cs="Arial"/>
          <w:sz w:val="24"/>
          <w:szCs w:val="24"/>
        </w:rPr>
      </w:pPr>
      <w:r w:rsidRPr="00D82CA2">
        <w:rPr>
          <w:rFonts w:ascii="Arial" w:hAnsi="Arial" w:cs="Arial"/>
          <w:sz w:val="24"/>
          <w:szCs w:val="24"/>
        </w:rPr>
        <w:t xml:space="preserve">Enter the desired search terms in the fields, and click the </w:t>
      </w:r>
      <w:r w:rsidRPr="00D82CA2">
        <w:rPr>
          <w:rFonts w:ascii="Arial" w:hAnsi="Arial" w:cs="Arial"/>
          <w:b/>
          <w:bCs/>
          <w:sz w:val="24"/>
          <w:szCs w:val="24"/>
        </w:rPr>
        <w:t>Execute Query</w:t>
      </w:r>
      <w:r w:rsidRPr="00D82CA2">
        <w:rPr>
          <w:rFonts w:ascii="Arial" w:hAnsi="Arial" w:cs="Arial"/>
          <w:sz w:val="24"/>
          <w:szCs w:val="24"/>
        </w:rPr>
        <w:t xml:space="preserve"> button to generate a list of all matching documents.  At least one of the starred fields is required to execute a query.</w:t>
      </w:r>
    </w:p>
    <w:p w:rsidR="00D82CA2" w:rsidRDefault="00D82CA2" w:rsidP="003705C1">
      <w:pPr>
        <w:rPr>
          <w:rFonts w:ascii="Arial" w:hAnsi="Arial" w:cs="Arial"/>
          <w:sz w:val="24"/>
          <w:szCs w:val="24"/>
        </w:rPr>
      </w:pPr>
      <w:r w:rsidRPr="00D82CA2">
        <w:rPr>
          <w:rFonts w:ascii="Arial" w:hAnsi="Arial" w:cs="Arial"/>
          <w:noProof/>
          <w:sz w:val="24"/>
          <w:szCs w:val="24"/>
        </w:rPr>
        <w:drawing>
          <wp:inline distT="0" distB="0" distL="0" distR="0" wp14:anchorId="12C3A394" wp14:editId="0ECC8464">
            <wp:extent cx="5943600" cy="3362325"/>
            <wp:effectExtent l="0" t="0" r="0" b="9525"/>
            <wp:docPr id="206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rsidR="00D82CA2" w:rsidRDefault="00D82CA2" w:rsidP="003705C1">
      <w:pPr>
        <w:rPr>
          <w:rFonts w:ascii="Arial" w:hAnsi="Arial" w:cs="Arial"/>
          <w:sz w:val="24"/>
          <w:szCs w:val="24"/>
        </w:rPr>
      </w:pPr>
    </w:p>
    <w:p w:rsidR="00930AA9" w:rsidRPr="00D82CA2" w:rsidRDefault="00B715B5" w:rsidP="00B715B5">
      <w:pPr>
        <w:numPr>
          <w:ilvl w:val="0"/>
          <w:numId w:val="37"/>
        </w:numPr>
        <w:rPr>
          <w:rFonts w:ascii="Arial" w:hAnsi="Arial" w:cs="Arial"/>
          <w:sz w:val="24"/>
          <w:szCs w:val="24"/>
        </w:rPr>
      </w:pPr>
      <w:r w:rsidRPr="00D82CA2">
        <w:rPr>
          <w:rFonts w:ascii="Arial" w:hAnsi="Arial" w:cs="Arial"/>
          <w:sz w:val="24"/>
          <w:szCs w:val="24"/>
        </w:rPr>
        <w:t xml:space="preserve">Click a </w:t>
      </w:r>
      <w:r w:rsidRPr="00D82CA2">
        <w:rPr>
          <w:rFonts w:ascii="Arial" w:hAnsi="Arial" w:cs="Arial"/>
          <w:b/>
          <w:bCs/>
          <w:sz w:val="24"/>
          <w:szCs w:val="24"/>
        </w:rPr>
        <w:t>Document Number</w:t>
      </w:r>
      <w:r w:rsidRPr="00D82CA2">
        <w:rPr>
          <w:rFonts w:ascii="Arial" w:hAnsi="Arial" w:cs="Arial"/>
          <w:sz w:val="24"/>
          <w:szCs w:val="24"/>
        </w:rPr>
        <w:t xml:space="preserve"> to select and view the document, click the </w:t>
      </w:r>
      <w:r w:rsidRPr="00D82CA2">
        <w:rPr>
          <w:rFonts w:ascii="Arial" w:hAnsi="Arial" w:cs="Arial"/>
          <w:b/>
          <w:bCs/>
          <w:sz w:val="24"/>
          <w:szCs w:val="24"/>
        </w:rPr>
        <w:t>Exit without Value</w:t>
      </w:r>
      <w:r w:rsidRPr="00D82CA2">
        <w:rPr>
          <w:rFonts w:ascii="Arial" w:hAnsi="Arial" w:cs="Arial"/>
          <w:sz w:val="24"/>
          <w:szCs w:val="24"/>
        </w:rPr>
        <w:t xml:space="preserve"> to return to the View Document page, or click the </w:t>
      </w:r>
      <w:r w:rsidRPr="00D82CA2">
        <w:rPr>
          <w:rFonts w:ascii="Arial" w:hAnsi="Arial" w:cs="Arial"/>
          <w:b/>
          <w:bCs/>
          <w:sz w:val="24"/>
          <w:szCs w:val="24"/>
        </w:rPr>
        <w:t>Another Query</w:t>
      </w:r>
      <w:r w:rsidRPr="00D82CA2">
        <w:rPr>
          <w:rFonts w:ascii="Arial" w:hAnsi="Arial" w:cs="Arial"/>
          <w:sz w:val="24"/>
          <w:szCs w:val="24"/>
        </w:rPr>
        <w:t xml:space="preserve"> icon to return to a (blank) Document Lookup page.</w:t>
      </w:r>
    </w:p>
    <w:p w:rsidR="00D82CA2" w:rsidRDefault="00D82CA2" w:rsidP="003705C1">
      <w:pPr>
        <w:rPr>
          <w:rFonts w:ascii="Arial" w:hAnsi="Arial" w:cs="Arial"/>
          <w:sz w:val="24"/>
          <w:szCs w:val="24"/>
        </w:rPr>
      </w:pPr>
      <w:r w:rsidRPr="00D82CA2">
        <w:rPr>
          <w:rFonts w:ascii="Arial" w:hAnsi="Arial" w:cs="Arial"/>
          <w:noProof/>
          <w:sz w:val="24"/>
          <w:szCs w:val="24"/>
        </w:rPr>
        <w:drawing>
          <wp:inline distT="0" distB="0" distL="0" distR="0" wp14:anchorId="0E9D3A44" wp14:editId="0FD2AEB7">
            <wp:extent cx="5943600" cy="3953510"/>
            <wp:effectExtent l="0" t="0" r="0" b="8890"/>
            <wp:docPr id="206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53510"/>
                    </a:xfrm>
                    <a:prstGeom prst="rect">
                      <a:avLst/>
                    </a:prstGeom>
                    <a:noFill/>
                    <a:ln>
                      <a:noFill/>
                    </a:ln>
                  </pic:spPr>
                </pic:pic>
              </a:graphicData>
            </a:graphic>
          </wp:inline>
        </w:drawing>
      </w:r>
    </w:p>
    <w:p w:rsidR="00D82CA2" w:rsidRDefault="00D82CA2">
      <w:pPr>
        <w:rPr>
          <w:rFonts w:ascii="Arial" w:hAnsi="Arial" w:cs="Arial"/>
          <w:sz w:val="24"/>
          <w:szCs w:val="24"/>
        </w:rPr>
      </w:pPr>
      <w:r>
        <w:rPr>
          <w:rFonts w:ascii="Arial" w:hAnsi="Arial" w:cs="Arial"/>
          <w:sz w:val="24"/>
          <w:szCs w:val="24"/>
        </w:rPr>
        <w:br w:type="page"/>
      </w:r>
    </w:p>
    <w:p w:rsidR="00D82CA2" w:rsidRDefault="00D82CA2" w:rsidP="003705C1">
      <w:pPr>
        <w:rPr>
          <w:rFonts w:ascii="Arial" w:hAnsi="Arial" w:cs="Arial"/>
          <w:sz w:val="24"/>
          <w:szCs w:val="24"/>
        </w:rPr>
      </w:pPr>
    </w:p>
    <w:p w:rsidR="00D82CA2" w:rsidRPr="00D82CA2" w:rsidRDefault="00D82CA2" w:rsidP="00D82CA2">
      <w:pPr>
        <w:pStyle w:val="Heading1"/>
      </w:pPr>
      <w:bookmarkStart w:id="93" w:name="_Toc421885259"/>
      <w:r w:rsidRPr="00D82CA2">
        <w:rPr>
          <w:rFonts w:eastAsiaTheme="minorEastAsia"/>
        </w:rPr>
        <w:t>Performing a Budget Transfer</w:t>
      </w:r>
      <w:bookmarkEnd w:id="93"/>
      <w:r w:rsidRPr="00D82CA2">
        <w:rPr>
          <w:rFonts w:eastAsiaTheme="minorEastAsia"/>
        </w:rPr>
        <w:t xml:space="preserve"> </w:t>
      </w:r>
    </w:p>
    <w:p w:rsidR="00D82CA2" w:rsidRPr="00D82CA2" w:rsidRDefault="00D82CA2" w:rsidP="00D82CA2">
      <w:pPr>
        <w:rPr>
          <w:rFonts w:ascii="Arial" w:hAnsi="Arial" w:cs="Arial"/>
          <w:sz w:val="24"/>
          <w:szCs w:val="24"/>
        </w:rPr>
      </w:pPr>
      <w:r w:rsidRPr="00D82CA2">
        <w:rPr>
          <w:rFonts w:ascii="Arial" w:hAnsi="Arial" w:cs="Arial"/>
          <w:sz w:val="24"/>
          <w:szCs w:val="24"/>
        </w:rPr>
        <w:t>SSB-Finance allows a user to process Budget Adjustment Journal Vouchers on the Web. This form enables the Web user to transfer budget from one FOAPAL to another.  The form does not allow completion of documents using rule classes that are not self-balancing.</w:t>
      </w:r>
    </w:p>
    <w:p w:rsidR="00D82CA2" w:rsidRPr="00D82CA2" w:rsidRDefault="00D82CA2" w:rsidP="00D82CA2">
      <w:pPr>
        <w:rPr>
          <w:rFonts w:ascii="Arial" w:hAnsi="Arial" w:cs="Arial"/>
          <w:sz w:val="24"/>
          <w:szCs w:val="24"/>
        </w:rPr>
      </w:pPr>
      <w:r w:rsidRPr="00D82CA2">
        <w:rPr>
          <w:rFonts w:ascii="Arial" w:hAnsi="Arial" w:cs="Arial"/>
          <w:sz w:val="24"/>
          <w:szCs w:val="24"/>
        </w:rPr>
        <w:t>A budget transfer requires:</w:t>
      </w:r>
    </w:p>
    <w:p w:rsidR="00930AA9" w:rsidRPr="00D82CA2" w:rsidRDefault="00B715B5" w:rsidP="00B715B5">
      <w:pPr>
        <w:numPr>
          <w:ilvl w:val="0"/>
          <w:numId w:val="38"/>
        </w:numPr>
        <w:spacing w:after="0"/>
        <w:rPr>
          <w:rFonts w:ascii="Arial" w:hAnsi="Arial" w:cs="Arial"/>
          <w:sz w:val="24"/>
          <w:szCs w:val="24"/>
        </w:rPr>
      </w:pPr>
      <w:r w:rsidRPr="00D82CA2">
        <w:rPr>
          <w:rFonts w:ascii="Arial" w:hAnsi="Arial" w:cs="Arial"/>
          <w:sz w:val="24"/>
          <w:szCs w:val="24"/>
        </w:rPr>
        <w:t>fund/organization security</w:t>
      </w:r>
    </w:p>
    <w:p w:rsidR="00930AA9" w:rsidRPr="00D82CA2" w:rsidRDefault="00B715B5" w:rsidP="00B715B5">
      <w:pPr>
        <w:numPr>
          <w:ilvl w:val="0"/>
          <w:numId w:val="38"/>
        </w:numPr>
        <w:spacing w:after="0"/>
        <w:rPr>
          <w:rFonts w:ascii="Arial" w:hAnsi="Arial" w:cs="Arial"/>
          <w:sz w:val="24"/>
          <w:szCs w:val="24"/>
        </w:rPr>
      </w:pPr>
      <w:r w:rsidRPr="00D82CA2">
        <w:rPr>
          <w:rFonts w:ascii="Arial" w:hAnsi="Arial" w:cs="Arial"/>
          <w:sz w:val="24"/>
          <w:szCs w:val="24"/>
        </w:rPr>
        <w:t>rule class security</w:t>
      </w:r>
    </w:p>
    <w:p w:rsidR="00185EBC" w:rsidRDefault="00B715B5" w:rsidP="00B715B5">
      <w:pPr>
        <w:numPr>
          <w:ilvl w:val="0"/>
          <w:numId w:val="38"/>
        </w:numPr>
        <w:spacing w:after="0"/>
        <w:rPr>
          <w:rFonts w:ascii="Arial" w:hAnsi="Arial" w:cs="Arial"/>
          <w:sz w:val="24"/>
          <w:szCs w:val="24"/>
        </w:rPr>
      </w:pPr>
      <w:r w:rsidRPr="00D82CA2">
        <w:rPr>
          <w:rFonts w:ascii="Arial" w:hAnsi="Arial" w:cs="Arial"/>
          <w:sz w:val="24"/>
          <w:szCs w:val="24"/>
        </w:rPr>
        <w:t>available budget</w:t>
      </w:r>
    </w:p>
    <w:p w:rsidR="00930AA9" w:rsidRPr="00185EBC" w:rsidRDefault="00B715B5" w:rsidP="00B715B5">
      <w:pPr>
        <w:numPr>
          <w:ilvl w:val="0"/>
          <w:numId w:val="38"/>
        </w:numPr>
        <w:spacing w:after="0"/>
        <w:rPr>
          <w:rFonts w:ascii="Arial" w:hAnsi="Arial" w:cs="Arial"/>
          <w:sz w:val="24"/>
          <w:szCs w:val="24"/>
        </w:rPr>
      </w:pPr>
      <w:r w:rsidRPr="00185EBC">
        <w:rPr>
          <w:rFonts w:ascii="Arial" w:hAnsi="Arial" w:cs="Arial"/>
          <w:sz w:val="24"/>
          <w:szCs w:val="24"/>
        </w:rPr>
        <w:t>must be within same chart</w:t>
      </w:r>
      <w:r w:rsidR="00D82CA2" w:rsidRPr="00D82CA2">
        <w:t xml:space="preserve"> </w:t>
      </w:r>
    </w:p>
    <w:p w:rsidR="00D82CA2" w:rsidRDefault="00D82CA2" w:rsidP="00B715B5">
      <w:pPr>
        <w:numPr>
          <w:ilvl w:val="0"/>
          <w:numId w:val="38"/>
        </w:numPr>
        <w:spacing w:after="0"/>
        <w:rPr>
          <w:rFonts w:ascii="Arial" w:hAnsi="Arial" w:cs="Arial"/>
          <w:sz w:val="24"/>
          <w:szCs w:val="24"/>
        </w:rPr>
      </w:pPr>
      <w:r>
        <w:rPr>
          <w:rFonts w:ascii="Arial" w:hAnsi="Arial" w:cs="Arial"/>
          <w:sz w:val="24"/>
          <w:szCs w:val="24"/>
        </w:rPr>
        <w:t>account field must contain</w:t>
      </w:r>
      <w:r w:rsidRPr="00D82CA2">
        <w:rPr>
          <w:rFonts w:ascii="Arial" w:hAnsi="Arial" w:cs="Arial"/>
          <w:sz w:val="24"/>
          <w:szCs w:val="24"/>
        </w:rPr>
        <w:t xml:space="preserve"> the budget </w:t>
      </w:r>
      <w:r w:rsidRPr="00185EBC">
        <w:rPr>
          <w:rFonts w:ascii="Arial" w:hAnsi="Arial" w:cs="Arial"/>
          <w:sz w:val="24"/>
          <w:szCs w:val="24"/>
        </w:rPr>
        <w:t>pool accounts</w:t>
      </w:r>
    </w:p>
    <w:p w:rsidR="00185EBC" w:rsidRDefault="00185EBC" w:rsidP="00185EBC">
      <w:pPr>
        <w:spacing w:after="0"/>
        <w:rPr>
          <w:rFonts w:ascii="Arial" w:hAnsi="Arial" w:cs="Arial"/>
          <w:sz w:val="24"/>
          <w:szCs w:val="24"/>
        </w:rPr>
      </w:pPr>
    </w:p>
    <w:p w:rsidR="00185EBC" w:rsidRDefault="00185EBC" w:rsidP="00185EBC">
      <w:pPr>
        <w:spacing w:after="0"/>
        <w:rPr>
          <w:rFonts w:ascii="Arial" w:hAnsi="Arial" w:cs="Arial"/>
          <w:sz w:val="24"/>
          <w:szCs w:val="24"/>
        </w:rPr>
      </w:pPr>
      <w:r w:rsidRPr="00185EBC">
        <w:rPr>
          <w:rFonts w:ascii="Arial" w:hAnsi="Arial" w:cs="Arial"/>
          <w:sz w:val="24"/>
          <w:szCs w:val="24"/>
        </w:rPr>
        <w:object w:dxaOrig="5296" w:dyaOrig="3065">
          <v:shape id="_x0000_i1029" type="#_x0000_t75" style="width:264.8pt;height:152.95pt" o:ole="">
            <v:imagedata r:id="rId48" o:title=""/>
          </v:shape>
          <o:OLEObject Type="Embed" ProgID="Excel.Sheet.12" ShapeID="_x0000_i1029" DrawAspect="Content" ObjectID="_1497099923" r:id="rId49"/>
        </w:object>
      </w:r>
    </w:p>
    <w:p w:rsidR="00185EBC" w:rsidRDefault="00185EBC" w:rsidP="00185EBC">
      <w:pPr>
        <w:spacing w:after="0"/>
        <w:rPr>
          <w:rFonts w:ascii="Arial" w:hAnsi="Arial" w:cs="Arial"/>
          <w:sz w:val="24"/>
          <w:szCs w:val="24"/>
        </w:rPr>
      </w:pPr>
    </w:p>
    <w:p w:rsidR="00185EBC" w:rsidRPr="00185EBC" w:rsidRDefault="00185EBC" w:rsidP="00185EBC">
      <w:pPr>
        <w:spacing w:after="0"/>
        <w:rPr>
          <w:rFonts w:ascii="Arial" w:hAnsi="Arial" w:cs="Arial"/>
          <w:sz w:val="24"/>
          <w:szCs w:val="24"/>
        </w:rPr>
      </w:pPr>
      <w:r w:rsidRPr="00185EBC">
        <w:rPr>
          <w:rFonts w:ascii="Arial" w:hAnsi="Arial" w:cs="Arial"/>
          <w:sz w:val="24"/>
          <w:szCs w:val="24"/>
        </w:rPr>
        <w:t>The Budget Transfer will be used when making a budget transfer between budget line items within a fund.</w:t>
      </w:r>
    </w:p>
    <w:p w:rsidR="00185EBC" w:rsidRDefault="00185EBC">
      <w:pPr>
        <w:rPr>
          <w:rFonts w:ascii="Arial" w:hAnsi="Arial" w:cs="Arial"/>
          <w:sz w:val="24"/>
          <w:szCs w:val="24"/>
        </w:rPr>
      </w:pPr>
      <w:r>
        <w:rPr>
          <w:rFonts w:ascii="Arial" w:hAnsi="Arial" w:cs="Arial"/>
          <w:sz w:val="24"/>
          <w:szCs w:val="24"/>
        </w:rPr>
        <w:br w:type="page"/>
      </w:r>
    </w:p>
    <w:p w:rsidR="00185EBC" w:rsidRDefault="00185EBC" w:rsidP="00185EBC">
      <w:pPr>
        <w:spacing w:after="0"/>
        <w:rPr>
          <w:rFonts w:ascii="Arial" w:hAnsi="Arial" w:cs="Arial"/>
          <w:sz w:val="24"/>
          <w:szCs w:val="24"/>
        </w:rPr>
      </w:pPr>
    </w:p>
    <w:p w:rsidR="00185EBC" w:rsidRPr="00117572" w:rsidRDefault="00185EBC" w:rsidP="00185EBC">
      <w:pPr>
        <w:pStyle w:val="IntenseQuote"/>
        <w:framePr w:wrap="around" w:x="1261" w:y="1"/>
      </w:pPr>
      <w:r w:rsidRPr="00117572">
        <w:rPr>
          <w:b/>
          <w:bCs/>
        </w:rPr>
        <w:t>Steps to Complete this Process:</w:t>
      </w:r>
    </w:p>
    <w:p w:rsidR="00185EBC" w:rsidRPr="00BF4CAE" w:rsidRDefault="00185EBC" w:rsidP="00185EBC">
      <w:pPr>
        <w:pStyle w:val="IntenseQuote"/>
        <w:framePr w:wrap="around" w:x="1261" w:y="1"/>
      </w:pPr>
    </w:p>
    <w:p w:rsidR="00185EBC" w:rsidRDefault="00185EBC" w:rsidP="00185EBC">
      <w:pPr>
        <w:spacing w:after="0"/>
        <w:rPr>
          <w:rFonts w:ascii="Arial" w:hAnsi="Arial" w:cs="Arial"/>
          <w:sz w:val="24"/>
          <w:szCs w:val="24"/>
        </w:rPr>
      </w:pPr>
    </w:p>
    <w:p w:rsidR="00930AA9" w:rsidRDefault="00B715B5" w:rsidP="00B715B5">
      <w:pPr>
        <w:numPr>
          <w:ilvl w:val="0"/>
          <w:numId w:val="39"/>
        </w:numPr>
        <w:spacing w:after="0"/>
        <w:rPr>
          <w:rFonts w:ascii="Arial" w:hAnsi="Arial" w:cs="Arial"/>
          <w:sz w:val="24"/>
          <w:szCs w:val="24"/>
        </w:rPr>
      </w:pPr>
      <w:r w:rsidRPr="00185EBC">
        <w:rPr>
          <w:rFonts w:ascii="Arial" w:hAnsi="Arial" w:cs="Arial"/>
          <w:sz w:val="24"/>
          <w:szCs w:val="24"/>
        </w:rPr>
        <w:t xml:space="preserve">Click on </w:t>
      </w:r>
      <w:r w:rsidRPr="00185EBC">
        <w:rPr>
          <w:rFonts w:ascii="Arial" w:hAnsi="Arial" w:cs="Arial"/>
          <w:b/>
          <w:bCs/>
          <w:sz w:val="24"/>
          <w:szCs w:val="24"/>
        </w:rPr>
        <w:t>Budget Transfer</w:t>
      </w:r>
      <w:r w:rsidRPr="00185EBC">
        <w:rPr>
          <w:rFonts w:ascii="Arial" w:hAnsi="Arial" w:cs="Arial"/>
          <w:sz w:val="24"/>
          <w:szCs w:val="24"/>
        </w:rPr>
        <w:t xml:space="preserve"> from the Finance menu to navigate to the Budget Transfer Page.</w:t>
      </w:r>
    </w:p>
    <w:p w:rsidR="00185EBC" w:rsidRPr="00185EBC" w:rsidRDefault="00185EBC" w:rsidP="00185EBC">
      <w:pPr>
        <w:spacing w:after="0"/>
        <w:rPr>
          <w:rFonts w:ascii="Arial" w:hAnsi="Arial" w:cs="Arial"/>
          <w:sz w:val="24"/>
          <w:szCs w:val="24"/>
        </w:rPr>
      </w:pPr>
    </w:p>
    <w:p w:rsidR="00930AA9" w:rsidRPr="00185EBC" w:rsidRDefault="00B715B5" w:rsidP="00B715B5">
      <w:pPr>
        <w:numPr>
          <w:ilvl w:val="0"/>
          <w:numId w:val="39"/>
        </w:numPr>
        <w:spacing w:after="0"/>
        <w:rPr>
          <w:rFonts w:ascii="Arial" w:hAnsi="Arial" w:cs="Arial"/>
          <w:sz w:val="24"/>
          <w:szCs w:val="24"/>
        </w:rPr>
      </w:pPr>
      <w:r w:rsidRPr="00185EBC">
        <w:rPr>
          <w:rFonts w:ascii="Arial" w:hAnsi="Arial" w:cs="Arial"/>
          <w:sz w:val="24"/>
          <w:szCs w:val="24"/>
        </w:rPr>
        <w:t xml:space="preserve">Enter appropriate parameters, or retrieve an existing template by selecting it from the </w:t>
      </w:r>
      <w:r w:rsidRPr="00185EBC">
        <w:rPr>
          <w:rFonts w:ascii="Arial" w:hAnsi="Arial" w:cs="Arial"/>
          <w:b/>
          <w:bCs/>
          <w:sz w:val="24"/>
          <w:szCs w:val="24"/>
        </w:rPr>
        <w:t>Use Template</w:t>
      </w:r>
      <w:r w:rsidRPr="00185EBC">
        <w:rPr>
          <w:rFonts w:ascii="Arial" w:hAnsi="Arial" w:cs="Arial"/>
          <w:sz w:val="24"/>
          <w:szCs w:val="24"/>
        </w:rPr>
        <w:t xml:space="preserve"> drop-down menu and clicking the </w:t>
      </w:r>
      <w:r w:rsidRPr="00185EBC">
        <w:rPr>
          <w:rFonts w:ascii="Arial" w:hAnsi="Arial" w:cs="Arial"/>
          <w:b/>
          <w:bCs/>
          <w:sz w:val="24"/>
          <w:szCs w:val="24"/>
        </w:rPr>
        <w:t>Retrieve</w:t>
      </w:r>
      <w:r w:rsidRPr="00185EBC">
        <w:rPr>
          <w:rFonts w:ascii="Arial" w:hAnsi="Arial" w:cs="Arial"/>
          <w:sz w:val="24"/>
          <w:szCs w:val="24"/>
        </w:rPr>
        <w:t xml:space="preserve"> button. </w:t>
      </w:r>
    </w:p>
    <w:p w:rsidR="00185EBC" w:rsidRDefault="00185EBC" w:rsidP="00185EBC">
      <w:pPr>
        <w:spacing w:after="0"/>
        <w:rPr>
          <w:rFonts w:ascii="Arial" w:hAnsi="Arial" w:cs="Arial"/>
          <w:sz w:val="24"/>
          <w:szCs w:val="24"/>
        </w:rPr>
      </w:pPr>
    </w:p>
    <w:p w:rsidR="00185EBC" w:rsidRDefault="00185EBC" w:rsidP="00185EBC">
      <w:pPr>
        <w:spacing w:after="0"/>
        <w:rPr>
          <w:rFonts w:ascii="Arial" w:hAnsi="Arial" w:cs="Arial"/>
          <w:sz w:val="24"/>
          <w:szCs w:val="24"/>
        </w:rPr>
      </w:pPr>
      <w:r w:rsidRPr="00185EBC">
        <w:rPr>
          <w:rFonts w:ascii="Arial" w:hAnsi="Arial" w:cs="Arial"/>
          <w:noProof/>
          <w:sz w:val="24"/>
          <w:szCs w:val="24"/>
        </w:rPr>
        <w:drawing>
          <wp:inline distT="0" distB="0" distL="0" distR="0" wp14:anchorId="190A61C6" wp14:editId="2EADC7B3">
            <wp:extent cx="5943600" cy="3463925"/>
            <wp:effectExtent l="0" t="0" r="0" b="317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463925"/>
                    </a:xfrm>
                    <a:prstGeom prst="rect">
                      <a:avLst/>
                    </a:prstGeom>
                    <a:noFill/>
                    <a:ln>
                      <a:noFill/>
                    </a:ln>
                    <a:extLst/>
                  </pic:spPr>
                </pic:pic>
              </a:graphicData>
            </a:graphic>
          </wp:inline>
        </w:drawing>
      </w:r>
    </w:p>
    <w:p w:rsidR="00185EBC" w:rsidRDefault="00185EBC" w:rsidP="00185EBC">
      <w:pPr>
        <w:spacing w:after="0"/>
        <w:rPr>
          <w:rFonts w:ascii="Arial" w:hAnsi="Arial" w:cs="Arial"/>
          <w:sz w:val="24"/>
          <w:szCs w:val="24"/>
        </w:rPr>
      </w:pPr>
    </w:p>
    <w:p w:rsidR="00185EBC" w:rsidRDefault="00185EBC" w:rsidP="00B715B5">
      <w:pPr>
        <w:numPr>
          <w:ilvl w:val="0"/>
          <w:numId w:val="39"/>
        </w:numPr>
        <w:spacing w:after="0"/>
        <w:rPr>
          <w:rFonts w:ascii="Arial" w:hAnsi="Arial" w:cs="Arial"/>
          <w:sz w:val="24"/>
          <w:szCs w:val="24"/>
        </w:rPr>
      </w:pPr>
      <w:r w:rsidRPr="00185EBC">
        <w:rPr>
          <w:rFonts w:ascii="Arial" w:hAnsi="Arial" w:cs="Arial"/>
          <w:sz w:val="24"/>
          <w:szCs w:val="24"/>
        </w:rPr>
        <w:t xml:space="preserve">Click the </w:t>
      </w:r>
      <w:r w:rsidRPr="00185EBC">
        <w:rPr>
          <w:rFonts w:ascii="Arial" w:hAnsi="Arial" w:cs="Arial"/>
          <w:b/>
          <w:bCs/>
          <w:sz w:val="24"/>
          <w:szCs w:val="24"/>
        </w:rPr>
        <w:t>Complete</w:t>
      </w:r>
      <w:r w:rsidRPr="00185EBC">
        <w:rPr>
          <w:rFonts w:ascii="Arial" w:hAnsi="Arial" w:cs="Arial"/>
          <w:sz w:val="24"/>
          <w:szCs w:val="24"/>
        </w:rPr>
        <w:t xml:space="preserve"> button to execute your budget transfer.</w:t>
      </w:r>
    </w:p>
    <w:p w:rsidR="00185EBC" w:rsidRDefault="00185EBC">
      <w:pPr>
        <w:rPr>
          <w:rFonts w:ascii="Arial" w:hAnsi="Arial" w:cs="Arial"/>
          <w:sz w:val="24"/>
          <w:szCs w:val="24"/>
        </w:rPr>
      </w:pPr>
      <w:r>
        <w:rPr>
          <w:rFonts w:ascii="Arial" w:hAnsi="Arial" w:cs="Arial"/>
          <w:sz w:val="24"/>
          <w:szCs w:val="24"/>
        </w:rPr>
        <w:br w:type="page"/>
      </w:r>
    </w:p>
    <w:p w:rsidR="00185EBC" w:rsidRDefault="00185EBC" w:rsidP="00185EBC">
      <w:pPr>
        <w:spacing w:after="0"/>
        <w:rPr>
          <w:rFonts w:ascii="Arial" w:hAnsi="Arial" w:cs="Arial"/>
          <w:sz w:val="24"/>
          <w:szCs w:val="24"/>
        </w:rPr>
      </w:pPr>
    </w:p>
    <w:p w:rsidR="00185EBC" w:rsidRPr="00185EBC" w:rsidRDefault="00185EBC" w:rsidP="00185EBC">
      <w:pPr>
        <w:pStyle w:val="Heading1"/>
      </w:pPr>
      <w:bookmarkStart w:id="94" w:name="_Toc421885260"/>
      <w:r w:rsidRPr="00185EBC">
        <w:rPr>
          <w:rFonts w:eastAsiaTheme="minorEastAsia"/>
        </w:rPr>
        <w:t>Performing a Multiple Line Budget Transfer</w:t>
      </w:r>
      <w:bookmarkEnd w:id="94"/>
      <w:r w:rsidRPr="00185EBC">
        <w:rPr>
          <w:rFonts w:eastAsiaTheme="minorEastAsia"/>
        </w:rPr>
        <w:t xml:space="preserve"> </w:t>
      </w:r>
    </w:p>
    <w:p w:rsidR="00185EBC" w:rsidRPr="00185EBC" w:rsidRDefault="00185EBC" w:rsidP="00185EBC">
      <w:pPr>
        <w:rPr>
          <w:rFonts w:ascii="Arial" w:hAnsi="Arial" w:cs="Arial"/>
          <w:sz w:val="24"/>
          <w:szCs w:val="24"/>
        </w:rPr>
      </w:pPr>
      <w:r w:rsidRPr="00185EBC">
        <w:rPr>
          <w:rFonts w:ascii="Arial" w:hAnsi="Arial" w:cs="Arial"/>
          <w:sz w:val="24"/>
          <w:szCs w:val="24"/>
        </w:rPr>
        <w:t>The Multiple Line Budget Transfer Form is the same as the Budget Transfer Form except that it allows Budget transfers between up to five FOAPALs.  The fields on these forms are identical.</w:t>
      </w:r>
    </w:p>
    <w:p w:rsidR="00185EBC" w:rsidRPr="00185EBC" w:rsidRDefault="00185EBC" w:rsidP="00185EBC">
      <w:pPr>
        <w:rPr>
          <w:rFonts w:ascii="Arial" w:hAnsi="Arial" w:cs="Arial"/>
          <w:sz w:val="24"/>
          <w:szCs w:val="24"/>
        </w:rPr>
      </w:pPr>
      <w:r w:rsidRPr="00185EBC">
        <w:rPr>
          <w:rFonts w:ascii="Arial" w:hAnsi="Arial" w:cs="Arial"/>
          <w:sz w:val="24"/>
          <w:szCs w:val="24"/>
        </w:rPr>
        <w:t>In each document created, the pluses (transfers to) must equal the minuses (transfers from).  These amounts must offset one another and add up to the Document Amount.</w:t>
      </w:r>
    </w:p>
    <w:p w:rsidR="00185EBC" w:rsidRPr="00185EBC" w:rsidRDefault="00185EBC" w:rsidP="00185EBC">
      <w:pPr>
        <w:rPr>
          <w:rFonts w:ascii="Arial" w:hAnsi="Arial" w:cs="Arial"/>
          <w:sz w:val="24"/>
          <w:szCs w:val="24"/>
        </w:rPr>
      </w:pPr>
      <w:r w:rsidRPr="00185EBC">
        <w:rPr>
          <w:rFonts w:ascii="Arial" w:hAnsi="Arial" w:cs="Arial"/>
          <w:sz w:val="24"/>
          <w:szCs w:val="24"/>
        </w:rPr>
        <w:t>The rule classes that we provide for the budget transfers are BT1 (Budget Transfer within Maintenance), BT2 (Budget Transfer on Labor Accounts), BT3 (Budget Xfer-Xfunds Req Approval), and BT4 (Research Budget Xfers-Req Approval).  These are hard-coded in the form. Discuss the appropriate use of these designations with your budget personnel.</w:t>
      </w:r>
    </w:p>
    <w:p w:rsidR="00185EBC" w:rsidRDefault="00185EBC" w:rsidP="00185EBC">
      <w:pPr>
        <w:rPr>
          <w:rFonts w:ascii="Arial" w:hAnsi="Arial" w:cs="Arial"/>
          <w:sz w:val="24"/>
          <w:szCs w:val="24"/>
        </w:rPr>
      </w:pPr>
      <w:r w:rsidRPr="00185EBC">
        <w:rPr>
          <w:rFonts w:ascii="Arial" w:hAnsi="Arial" w:cs="Arial"/>
          <w:sz w:val="24"/>
          <w:szCs w:val="24"/>
        </w:rPr>
        <w:t xml:space="preserve">This form is not meant to allow completion of documents using rule classes that are not self-balancing. </w:t>
      </w:r>
    </w:p>
    <w:p w:rsidR="00185EBC" w:rsidRDefault="00185EBC">
      <w:pPr>
        <w:rPr>
          <w:rFonts w:ascii="Arial" w:hAnsi="Arial" w:cs="Arial"/>
          <w:sz w:val="24"/>
          <w:szCs w:val="24"/>
        </w:rPr>
      </w:pPr>
      <w:r>
        <w:rPr>
          <w:rFonts w:ascii="Arial" w:hAnsi="Arial" w:cs="Arial"/>
          <w:sz w:val="24"/>
          <w:szCs w:val="24"/>
        </w:rPr>
        <w:br w:type="page"/>
      </w:r>
    </w:p>
    <w:p w:rsidR="00185EBC" w:rsidRDefault="00185EBC" w:rsidP="00185EBC">
      <w:pPr>
        <w:rPr>
          <w:rFonts w:ascii="Arial" w:hAnsi="Arial" w:cs="Arial"/>
          <w:sz w:val="24"/>
          <w:szCs w:val="24"/>
        </w:rPr>
      </w:pPr>
    </w:p>
    <w:p w:rsidR="00185EBC" w:rsidRPr="00117572" w:rsidRDefault="00185EBC" w:rsidP="00185EBC">
      <w:pPr>
        <w:pStyle w:val="IntenseQuote"/>
        <w:framePr w:wrap="around" w:x="1261" w:y="1"/>
      </w:pPr>
      <w:r w:rsidRPr="00117572">
        <w:rPr>
          <w:b/>
          <w:bCs/>
        </w:rPr>
        <w:t>Steps to Complete this Process:</w:t>
      </w:r>
    </w:p>
    <w:p w:rsidR="00185EBC" w:rsidRPr="00BF4CAE" w:rsidRDefault="00185EBC" w:rsidP="00185EBC">
      <w:pPr>
        <w:pStyle w:val="IntenseQuote"/>
        <w:framePr w:wrap="around" w:x="1261" w:y="1"/>
      </w:pPr>
    </w:p>
    <w:p w:rsidR="00185EBC" w:rsidRDefault="00185EBC" w:rsidP="00185EBC">
      <w:pPr>
        <w:rPr>
          <w:rFonts w:ascii="Arial" w:hAnsi="Arial" w:cs="Arial"/>
          <w:sz w:val="24"/>
          <w:szCs w:val="24"/>
        </w:rPr>
      </w:pPr>
    </w:p>
    <w:p w:rsidR="00930AA9" w:rsidRPr="00185EBC" w:rsidRDefault="00B715B5" w:rsidP="00B715B5">
      <w:pPr>
        <w:numPr>
          <w:ilvl w:val="0"/>
          <w:numId w:val="40"/>
        </w:numPr>
        <w:rPr>
          <w:rFonts w:ascii="Arial" w:hAnsi="Arial" w:cs="Arial"/>
          <w:sz w:val="24"/>
          <w:szCs w:val="24"/>
        </w:rPr>
      </w:pPr>
      <w:r w:rsidRPr="00185EBC">
        <w:rPr>
          <w:rFonts w:ascii="Arial" w:hAnsi="Arial" w:cs="Arial"/>
          <w:sz w:val="24"/>
          <w:szCs w:val="24"/>
        </w:rPr>
        <w:t xml:space="preserve">Click on </w:t>
      </w:r>
      <w:r w:rsidRPr="00185EBC">
        <w:rPr>
          <w:rFonts w:ascii="Arial" w:hAnsi="Arial" w:cs="Arial"/>
          <w:b/>
          <w:bCs/>
          <w:sz w:val="24"/>
          <w:szCs w:val="24"/>
        </w:rPr>
        <w:t>Multiple Line</w:t>
      </w:r>
      <w:r w:rsidRPr="00185EBC">
        <w:rPr>
          <w:rFonts w:ascii="Arial" w:hAnsi="Arial" w:cs="Arial"/>
          <w:sz w:val="24"/>
          <w:szCs w:val="24"/>
        </w:rPr>
        <w:t xml:space="preserve"> </w:t>
      </w:r>
      <w:r w:rsidRPr="00185EBC">
        <w:rPr>
          <w:rFonts w:ascii="Arial" w:hAnsi="Arial" w:cs="Arial"/>
          <w:b/>
          <w:bCs/>
          <w:sz w:val="24"/>
          <w:szCs w:val="24"/>
        </w:rPr>
        <w:t>Budget Transfer</w:t>
      </w:r>
      <w:r w:rsidRPr="00185EBC">
        <w:rPr>
          <w:rFonts w:ascii="Arial" w:hAnsi="Arial" w:cs="Arial"/>
          <w:sz w:val="24"/>
          <w:szCs w:val="24"/>
        </w:rPr>
        <w:t xml:space="preserve"> from the Finance menu to navigate to the Multiple Line Budget Transfer Page.</w:t>
      </w:r>
    </w:p>
    <w:p w:rsidR="00185EBC" w:rsidRDefault="00B715B5" w:rsidP="00B715B5">
      <w:pPr>
        <w:numPr>
          <w:ilvl w:val="0"/>
          <w:numId w:val="40"/>
        </w:numPr>
        <w:rPr>
          <w:rFonts w:ascii="Arial" w:hAnsi="Arial" w:cs="Arial"/>
          <w:sz w:val="24"/>
          <w:szCs w:val="24"/>
        </w:rPr>
      </w:pPr>
      <w:r w:rsidRPr="00185EBC">
        <w:rPr>
          <w:rFonts w:ascii="Arial" w:hAnsi="Arial" w:cs="Arial"/>
          <w:sz w:val="24"/>
          <w:szCs w:val="24"/>
        </w:rPr>
        <w:t xml:space="preserve">Enter appropriate parameters, or retrieve an existing template by selecting it from the </w:t>
      </w:r>
      <w:r w:rsidRPr="00185EBC">
        <w:rPr>
          <w:rFonts w:ascii="Arial" w:hAnsi="Arial" w:cs="Arial"/>
          <w:b/>
          <w:bCs/>
          <w:sz w:val="24"/>
          <w:szCs w:val="24"/>
        </w:rPr>
        <w:t>Use Template</w:t>
      </w:r>
      <w:r w:rsidRPr="00185EBC">
        <w:rPr>
          <w:rFonts w:ascii="Arial" w:hAnsi="Arial" w:cs="Arial"/>
          <w:sz w:val="24"/>
          <w:szCs w:val="24"/>
        </w:rPr>
        <w:t xml:space="preserve"> drop-down menu and clicking the </w:t>
      </w:r>
      <w:r w:rsidRPr="00185EBC">
        <w:rPr>
          <w:rFonts w:ascii="Arial" w:hAnsi="Arial" w:cs="Arial"/>
          <w:b/>
          <w:bCs/>
          <w:sz w:val="24"/>
          <w:szCs w:val="24"/>
        </w:rPr>
        <w:t>Retrieve</w:t>
      </w:r>
      <w:r w:rsidRPr="00185EBC">
        <w:rPr>
          <w:rFonts w:ascii="Arial" w:hAnsi="Arial" w:cs="Arial"/>
          <w:sz w:val="24"/>
          <w:szCs w:val="24"/>
        </w:rPr>
        <w:t xml:space="preserve"> button. </w:t>
      </w:r>
    </w:p>
    <w:p w:rsidR="00930AA9" w:rsidRPr="00185EBC" w:rsidRDefault="00930AA9" w:rsidP="00185EBC">
      <w:pPr>
        <w:rPr>
          <w:rFonts w:ascii="Arial" w:hAnsi="Arial" w:cs="Arial"/>
          <w:sz w:val="24"/>
          <w:szCs w:val="24"/>
        </w:rPr>
      </w:pPr>
    </w:p>
    <w:p w:rsidR="00185EBC" w:rsidRDefault="00185EBC" w:rsidP="00185EBC">
      <w:pPr>
        <w:rPr>
          <w:rFonts w:ascii="Arial" w:hAnsi="Arial" w:cs="Arial"/>
          <w:sz w:val="24"/>
          <w:szCs w:val="24"/>
        </w:rPr>
      </w:pPr>
      <w:r w:rsidRPr="00185EBC">
        <w:rPr>
          <w:rFonts w:ascii="Arial" w:hAnsi="Arial" w:cs="Arial"/>
          <w:noProof/>
          <w:sz w:val="24"/>
          <w:szCs w:val="24"/>
        </w:rPr>
        <w:drawing>
          <wp:inline distT="0" distB="0" distL="0" distR="0" wp14:anchorId="7315E4A7" wp14:editId="2271519C">
            <wp:extent cx="5943600" cy="2488565"/>
            <wp:effectExtent l="0" t="0" r="0" b="698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488565"/>
                    </a:xfrm>
                    <a:prstGeom prst="rect">
                      <a:avLst/>
                    </a:prstGeom>
                    <a:noFill/>
                    <a:ln>
                      <a:noFill/>
                    </a:ln>
                    <a:extLst/>
                  </pic:spPr>
                </pic:pic>
              </a:graphicData>
            </a:graphic>
          </wp:inline>
        </w:drawing>
      </w:r>
    </w:p>
    <w:p w:rsidR="00185EBC" w:rsidRDefault="00185EBC" w:rsidP="00185EBC">
      <w:pPr>
        <w:rPr>
          <w:rFonts w:ascii="Arial" w:hAnsi="Arial" w:cs="Arial"/>
          <w:sz w:val="24"/>
          <w:szCs w:val="24"/>
        </w:rPr>
      </w:pPr>
    </w:p>
    <w:p w:rsidR="00185EBC" w:rsidRPr="00185EBC" w:rsidRDefault="00185EBC" w:rsidP="00B715B5">
      <w:pPr>
        <w:numPr>
          <w:ilvl w:val="0"/>
          <w:numId w:val="40"/>
        </w:numPr>
        <w:rPr>
          <w:rFonts w:ascii="Arial" w:hAnsi="Arial" w:cs="Arial"/>
          <w:sz w:val="24"/>
          <w:szCs w:val="24"/>
        </w:rPr>
      </w:pPr>
      <w:r w:rsidRPr="00185EBC">
        <w:rPr>
          <w:rFonts w:ascii="Arial" w:hAnsi="Arial" w:cs="Arial"/>
          <w:sz w:val="24"/>
          <w:szCs w:val="24"/>
        </w:rPr>
        <w:t xml:space="preserve">Click the </w:t>
      </w:r>
      <w:r w:rsidRPr="00185EBC">
        <w:rPr>
          <w:rFonts w:ascii="Arial" w:hAnsi="Arial" w:cs="Arial"/>
          <w:b/>
          <w:bCs/>
          <w:sz w:val="24"/>
          <w:szCs w:val="24"/>
        </w:rPr>
        <w:t>Complete</w:t>
      </w:r>
      <w:r w:rsidRPr="00185EBC">
        <w:rPr>
          <w:rFonts w:ascii="Arial" w:hAnsi="Arial" w:cs="Arial"/>
          <w:sz w:val="24"/>
          <w:szCs w:val="24"/>
        </w:rPr>
        <w:t xml:space="preserve"> button to execute your budget transfer.</w:t>
      </w:r>
    </w:p>
    <w:p w:rsidR="00185EBC" w:rsidRDefault="00185EBC">
      <w:pPr>
        <w:rPr>
          <w:rFonts w:ascii="Arial" w:hAnsi="Arial" w:cs="Arial"/>
          <w:sz w:val="24"/>
          <w:szCs w:val="24"/>
        </w:rPr>
      </w:pPr>
      <w:r>
        <w:rPr>
          <w:rFonts w:ascii="Arial" w:hAnsi="Arial" w:cs="Arial"/>
          <w:sz w:val="24"/>
          <w:szCs w:val="24"/>
        </w:rPr>
        <w:br w:type="page"/>
      </w:r>
    </w:p>
    <w:p w:rsidR="00185EBC" w:rsidRDefault="00185EBC" w:rsidP="00185EBC">
      <w:pPr>
        <w:rPr>
          <w:rFonts w:ascii="Arial" w:hAnsi="Arial" w:cs="Arial"/>
          <w:b/>
          <w:bCs/>
          <w:sz w:val="24"/>
          <w:szCs w:val="24"/>
        </w:rPr>
      </w:pPr>
    </w:p>
    <w:p w:rsidR="00185EBC" w:rsidRPr="00185EBC" w:rsidRDefault="00185EBC" w:rsidP="00185EBC">
      <w:pPr>
        <w:pStyle w:val="Heading1"/>
      </w:pPr>
      <w:bookmarkStart w:id="95" w:name="_Toc421885261"/>
      <w:r w:rsidRPr="00185EBC">
        <w:rPr>
          <w:rFonts w:eastAsiaTheme="minorEastAsia"/>
        </w:rPr>
        <w:t>Delete Finance Template</w:t>
      </w:r>
      <w:bookmarkEnd w:id="95"/>
      <w:r w:rsidRPr="00185EBC">
        <w:rPr>
          <w:rFonts w:eastAsiaTheme="minorEastAsia"/>
        </w:rPr>
        <w:t xml:space="preserve"> </w:t>
      </w:r>
    </w:p>
    <w:p w:rsidR="00185EBC" w:rsidRPr="00185EBC" w:rsidRDefault="00185EBC" w:rsidP="00185EBC">
      <w:pPr>
        <w:rPr>
          <w:rFonts w:ascii="Arial" w:hAnsi="Arial" w:cs="Arial"/>
          <w:sz w:val="24"/>
          <w:szCs w:val="24"/>
        </w:rPr>
      </w:pPr>
      <w:r w:rsidRPr="00185EBC">
        <w:rPr>
          <w:rFonts w:ascii="Arial" w:hAnsi="Arial" w:cs="Arial"/>
          <w:sz w:val="24"/>
          <w:szCs w:val="24"/>
        </w:rPr>
        <w:t>Delete Finance Template is an option on the Finance Menu that enables a user to delete templates or queries. This can be helpful when a template is renamed and the original needs to be deleted. The ability to delete templates depends on the privileges associated with your user ID.</w:t>
      </w:r>
    </w:p>
    <w:p w:rsidR="00930AA9" w:rsidRPr="00185EBC" w:rsidRDefault="00B715B5" w:rsidP="00B715B5">
      <w:pPr>
        <w:numPr>
          <w:ilvl w:val="0"/>
          <w:numId w:val="41"/>
        </w:numPr>
        <w:rPr>
          <w:rFonts w:ascii="Arial" w:hAnsi="Arial" w:cs="Arial"/>
          <w:sz w:val="24"/>
          <w:szCs w:val="24"/>
        </w:rPr>
      </w:pPr>
      <w:r w:rsidRPr="00185EBC">
        <w:rPr>
          <w:rFonts w:ascii="Arial" w:hAnsi="Arial" w:cs="Arial"/>
          <w:sz w:val="24"/>
          <w:szCs w:val="24"/>
        </w:rPr>
        <w:t>If you are Finance User assigned the Finance Data Tailor Role, you can delete both your own and others’ templates or queries, both shared and personal.</w:t>
      </w:r>
    </w:p>
    <w:p w:rsidR="00185EBC" w:rsidRPr="00185EBC" w:rsidRDefault="00B715B5" w:rsidP="00B715B5">
      <w:pPr>
        <w:numPr>
          <w:ilvl w:val="0"/>
          <w:numId w:val="41"/>
        </w:numPr>
        <w:rPr>
          <w:rFonts w:ascii="Arial" w:hAnsi="Arial" w:cs="Arial"/>
          <w:sz w:val="24"/>
          <w:szCs w:val="24"/>
        </w:rPr>
      </w:pPr>
      <w:r w:rsidRPr="00185EBC">
        <w:rPr>
          <w:rFonts w:ascii="Arial" w:hAnsi="Arial" w:cs="Arial"/>
          <w:sz w:val="24"/>
          <w:szCs w:val="24"/>
        </w:rPr>
        <w:t xml:space="preserve">If you are a Finance User not assigned the Finance Data Tailor Role, you can delete only your own, personal templates or </w:t>
      </w:r>
      <w:r w:rsidR="00185EBC">
        <w:rPr>
          <w:rFonts w:ascii="Arial" w:hAnsi="Arial" w:cs="Arial"/>
          <w:sz w:val="24"/>
          <w:szCs w:val="24"/>
        </w:rPr>
        <w:t>queries.</w:t>
      </w:r>
    </w:p>
    <w:p w:rsidR="00185EBC" w:rsidRPr="00185EBC" w:rsidRDefault="00185EBC" w:rsidP="00185EBC">
      <w:pPr>
        <w:rPr>
          <w:rFonts w:ascii="Arial" w:hAnsi="Arial" w:cs="Arial"/>
          <w:sz w:val="24"/>
          <w:szCs w:val="24"/>
        </w:rPr>
      </w:pPr>
    </w:p>
    <w:p w:rsidR="00185EBC" w:rsidRPr="00117572" w:rsidRDefault="00185EBC" w:rsidP="00185EBC">
      <w:pPr>
        <w:pStyle w:val="IntenseQuote"/>
        <w:framePr w:wrap="around" w:x="1261" w:y="1"/>
      </w:pPr>
      <w:r w:rsidRPr="00117572">
        <w:rPr>
          <w:b/>
          <w:bCs/>
        </w:rPr>
        <w:t>Steps to Complete this Process:</w:t>
      </w:r>
    </w:p>
    <w:p w:rsidR="00185EBC" w:rsidRPr="00BF4CAE" w:rsidRDefault="00185EBC" w:rsidP="00185EBC">
      <w:pPr>
        <w:pStyle w:val="IntenseQuote"/>
        <w:framePr w:wrap="around" w:x="1261" w:y="1"/>
      </w:pPr>
    </w:p>
    <w:p w:rsidR="00D82CA2" w:rsidRDefault="00D82CA2" w:rsidP="003705C1">
      <w:pPr>
        <w:rPr>
          <w:rFonts w:ascii="Arial" w:hAnsi="Arial" w:cs="Arial"/>
          <w:sz w:val="24"/>
          <w:szCs w:val="24"/>
        </w:rPr>
      </w:pPr>
    </w:p>
    <w:p w:rsidR="00930AA9" w:rsidRPr="00185EBC" w:rsidRDefault="00B715B5" w:rsidP="00B715B5">
      <w:pPr>
        <w:numPr>
          <w:ilvl w:val="0"/>
          <w:numId w:val="42"/>
        </w:numPr>
        <w:rPr>
          <w:rFonts w:ascii="Arial" w:hAnsi="Arial" w:cs="Arial"/>
          <w:sz w:val="24"/>
          <w:szCs w:val="24"/>
        </w:rPr>
      </w:pPr>
      <w:r w:rsidRPr="00185EBC">
        <w:rPr>
          <w:rFonts w:ascii="Arial" w:hAnsi="Arial" w:cs="Arial"/>
          <w:sz w:val="24"/>
          <w:szCs w:val="24"/>
        </w:rPr>
        <w:t xml:space="preserve">Click on </w:t>
      </w:r>
      <w:r w:rsidRPr="00185EBC">
        <w:rPr>
          <w:rFonts w:ascii="Arial" w:hAnsi="Arial" w:cs="Arial"/>
          <w:b/>
          <w:bCs/>
          <w:sz w:val="24"/>
          <w:szCs w:val="24"/>
        </w:rPr>
        <w:t>Delete Finance Template</w:t>
      </w:r>
      <w:r w:rsidRPr="00185EBC">
        <w:rPr>
          <w:rFonts w:ascii="Arial" w:hAnsi="Arial" w:cs="Arial"/>
          <w:sz w:val="24"/>
          <w:szCs w:val="24"/>
        </w:rPr>
        <w:t xml:space="preserve"> from the Finance menu to navigate to the Delete Finance Template.</w:t>
      </w:r>
    </w:p>
    <w:p w:rsidR="00930AA9" w:rsidRPr="00185EBC" w:rsidRDefault="00B715B5" w:rsidP="00B715B5">
      <w:pPr>
        <w:numPr>
          <w:ilvl w:val="0"/>
          <w:numId w:val="42"/>
        </w:numPr>
        <w:rPr>
          <w:rFonts w:ascii="Arial" w:hAnsi="Arial" w:cs="Arial"/>
          <w:sz w:val="24"/>
          <w:szCs w:val="24"/>
        </w:rPr>
      </w:pPr>
      <w:r w:rsidRPr="00185EBC">
        <w:rPr>
          <w:rFonts w:ascii="Arial" w:hAnsi="Arial" w:cs="Arial"/>
          <w:sz w:val="24"/>
          <w:szCs w:val="24"/>
        </w:rPr>
        <w:t>Enter in the Template/Query Name and Template/Query Type.</w:t>
      </w:r>
    </w:p>
    <w:p w:rsidR="00185EBC" w:rsidRDefault="00185EBC" w:rsidP="003705C1">
      <w:pPr>
        <w:rPr>
          <w:rFonts w:ascii="Arial" w:hAnsi="Arial" w:cs="Arial"/>
          <w:sz w:val="24"/>
          <w:szCs w:val="24"/>
        </w:rPr>
      </w:pPr>
      <w:r w:rsidRPr="00185EBC">
        <w:rPr>
          <w:rFonts w:ascii="Arial" w:hAnsi="Arial" w:cs="Arial"/>
          <w:noProof/>
          <w:sz w:val="24"/>
          <w:szCs w:val="24"/>
        </w:rPr>
        <w:drawing>
          <wp:inline distT="0" distB="0" distL="0" distR="0" wp14:anchorId="10F2E025" wp14:editId="648C49BD">
            <wp:extent cx="5943600" cy="2457450"/>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a:extLst/>
                  </pic:spPr>
                </pic:pic>
              </a:graphicData>
            </a:graphic>
          </wp:inline>
        </w:drawing>
      </w:r>
    </w:p>
    <w:p w:rsidR="006718C1" w:rsidRDefault="006718C1" w:rsidP="00B715B5">
      <w:pPr>
        <w:numPr>
          <w:ilvl w:val="0"/>
          <w:numId w:val="42"/>
        </w:numPr>
        <w:rPr>
          <w:rFonts w:ascii="Arial" w:hAnsi="Arial" w:cs="Arial"/>
          <w:sz w:val="24"/>
          <w:szCs w:val="24"/>
        </w:rPr>
      </w:pPr>
      <w:r w:rsidRPr="006718C1">
        <w:rPr>
          <w:rFonts w:ascii="Arial" w:hAnsi="Arial" w:cs="Arial"/>
          <w:sz w:val="24"/>
          <w:szCs w:val="24"/>
        </w:rPr>
        <w:t>Delete checkbox of the items to be deleted.</w:t>
      </w:r>
    </w:p>
    <w:p w:rsidR="006718C1" w:rsidRPr="00AB10F8" w:rsidRDefault="006718C1" w:rsidP="00B715B5">
      <w:pPr>
        <w:numPr>
          <w:ilvl w:val="0"/>
          <w:numId w:val="42"/>
        </w:numPr>
        <w:rPr>
          <w:rFonts w:ascii="Arial" w:hAnsi="Arial" w:cs="Arial"/>
          <w:sz w:val="24"/>
          <w:szCs w:val="24"/>
        </w:rPr>
      </w:pPr>
      <w:r>
        <w:rPr>
          <w:rFonts w:ascii="Arial" w:hAnsi="Arial" w:cs="Arial"/>
          <w:sz w:val="24"/>
          <w:szCs w:val="24"/>
        </w:rPr>
        <w:t xml:space="preserve">Click the </w:t>
      </w:r>
      <w:r w:rsidRPr="006718C1">
        <w:rPr>
          <w:rFonts w:ascii="Arial" w:hAnsi="Arial" w:cs="Arial"/>
          <w:b/>
          <w:sz w:val="24"/>
          <w:szCs w:val="24"/>
        </w:rPr>
        <w:t>Delete</w:t>
      </w:r>
      <w:r>
        <w:rPr>
          <w:rFonts w:ascii="Arial" w:hAnsi="Arial" w:cs="Arial"/>
          <w:sz w:val="24"/>
          <w:szCs w:val="24"/>
        </w:rPr>
        <w:t xml:space="preserve"> button.</w:t>
      </w:r>
    </w:p>
    <w:sectPr w:rsidR="006718C1" w:rsidRPr="00AB10F8" w:rsidSect="00731B00">
      <w:headerReference w:type="even" r:id="rId53"/>
      <w:headerReference w:type="first" r:id="rId54"/>
      <w:footerReference w:type="first" r:id="rId5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BFD" w:rsidRDefault="00A66BFD" w:rsidP="00777D54">
      <w:pPr>
        <w:spacing w:after="0" w:line="240" w:lineRule="auto"/>
      </w:pPr>
      <w:r>
        <w:separator/>
      </w:r>
    </w:p>
  </w:endnote>
  <w:endnote w:type="continuationSeparator" w:id="0">
    <w:p w:rsidR="00A66BFD" w:rsidRDefault="00A66BFD" w:rsidP="00777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FD" w:rsidRDefault="00A66BFD" w:rsidP="00731B00">
    <w:pPr>
      <w:rPr>
        <w:rStyle w:val="PageNumber"/>
      </w:rPr>
    </w:pPr>
    <w:r>
      <w:rPr>
        <w:rStyle w:val="PageNumber"/>
      </w:rPr>
      <w:fldChar w:fldCharType="begin"/>
    </w:r>
    <w:r>
      <w:rPr>
        <w:rStyle w:val="PageNumber"/>
      </w:rPr>
      <w:instrText xml:space="preserve">PAGE  </w:instrText>
    </w:r>
    <w:r>
      <w:rPr>
        <w:rStyle w:val="PageNumber"/>
      </w:rPr>
      <w:fldChar w:fldCharType="end"/>
    </w:r>
  </w:p>
  <w:p w:rsidR="00A66BFD" w:rsidRDefault="00A66BFD" w:rsidP="00731B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FD" w:rsidRPr="0098146E" w:rsidRDefault="00A66BFD" w:rsidP="0098146E">
    <w:pPr>
      <w:rPr>
        <w:rFonts w:ascii="Arial" w:hAnsi="Arial"/>
        <w:sz w:val="18"/>
      </w:rPr>
    </w:pPr>
    <w:r w:rsidRPr="0098146E">
      <w:rPr>
        <w:rStyle w:val="PageNumber"/>
        <w:noProof/>
      </w:rPr>
      <mc:AlternateContent>
        <mc:Choice Requires="wps">
          <w:drawing>
            <wp:anchor distT="45720" distB="45720" distL="114300" distR="114300" simplePos="0" relativeHeight="251661312" behindDoc="0" locked="0" layoutInCell="1" allowOverlap="1">
              <wp:simplePos x="0" y="0"/>
              <wp:positionH relativeFrom="column">
                <wp:posOffset>4657725</wp:posOffset>
              </wp:positionH>
              <wp:positionV relativeFrom="paragraph">
                <wp:posOffset>78105</wp:posOffset>
              </wp:positionV>
              <wp:extent cx="1657350" cy="56007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60070"/>
                      </a:xfrm>
                      <a:prstGeom prst="rect">
                        <a:avLst/>
                      </a:prstGeom>
                      <a:solidFill>
                        <a:srgbClr val="FFFFFF"/>
                      </a:solidFill>
                      <a:ln w="9525">
                        <a:noFill/>
                        <a:miter lim="800000"/>
                        <a:headEnd/>
                        <a:tailEnd/>
                      </a:ln>
                    </wps:spPr>
                    <wps:txbx>
                      <w:txbxContent>
                        <w:p w:rsidR="00A66BFD" w:rsidRDefault="00A66BFD">
                          <w:r w:rsidRPr="0098146E">
                            <w:rPr>
                              <w:noProof/>
                            </w:rPr>
                            <w:drawing>
                              <wp:inline distT="0" distB="0" distL="0" distR="0" wp14:anchorId="38F64B62" wp14:editId="66292D34">
                                <wp:extent cx="1465580" cy="355600"/>
                                <wp:effectExtent l="0" t="0" r="1270" b="6350"/>
                                <wp:docPr id="7" name="Picture 3" descr="green"/>
                                <wp:cNvGraphicFramePr/>
                                <a:graphic xmlns:a="http://schemas.openxmlformats.org/drawingml/2006/main">
                                  <a:graphicData uri="http://schemas.openxmlformats.org/drawingml/2006/picture">
                                    <pic:pic xmlns:pic="http://schemas.openxmlformats.org/drawingml/2006/picture">
                                      <pic:nvPicPr>
                                        <pic:cNvPr id="4" name="Picture 3" descr="gre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5580" cy="355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66.75pt;margin-top:6.15pt;width:130.5pt;height:44.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" stroked="f">
              <v:textbox>
                <w:txbxContent>
                  <w:p w:rsidR="00A66BFD" w:rsidRDefault="00A66BFD">
                    <w:r w:rsidRPr="0098146E">
                      <w:rPr>
                        <w:noProof/>
                      </w:rPr>
                      <w:drawing>
                        <wp:inline distT="0" distB="0" distL="0" distR="0" wp14:anchorId="38F64B62" wp14:editId="66292D34">
                          <wp:extent cx="1465580" cy="355600"/>
                          <wp:effectExtent l="0" t="0" r="1270" b="6350"/>
                          <wp:docPr id="7" name="Picture 3" descr="green"/>
                          <wp:cNvGraphicFramePr/>
                          <a:graphic xmlns:a="http://schemas.openxmlformats.org/drawingml/2006/main">
                            <a:graphicData uri="http://schemas.openxmlformats.org/drawingml/2006/picture">
                              <pic:pic xmlns:pic="http://schemas.openxmlformats.org/drawingml/2006/picture">
                                <pic:nvPicPr>
                                  <pic:cNvPr id="4" name="Picture 3" descr="green"/>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5580" cy="3556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2257E6FC" wp14:editId="214519DB">
              <wp:simplePos x="0" y="0"/>
              <wp:positionH relativeFrom="column">
                <wp:posOffset>2238375</wp:posOffset>
              </wp:positionH>
              <wp:positionV relativeFrom="paragraph">
                <wp:posOffset>-63500</wp:posOffset>
              </wp:positionV>
              <wp:extent cx="1692275" cy="208280"/>
              <wp:effectExtent l="0" t="0" r="3175" b="127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BFD" w:rsidRPr="00FA5BD8" w:rsidRDefault="00A66BFD" w:rsidP="00FA5BD8">
                          <w:pPr>
                            <w:pStyle w:val="FooterFutronCorp"/>
                          </w:pPr>
                          <w:r w:rsidRPr="00FA5BD8">
                            <w:t>Oklahoma State University</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76.25pt;margin-top:-5pt;width:133.25pt;height:1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" stroked="f">
              <v:textbox inset="3.6pt,0,0,0">
                <w:txbxContent>
                  <w:p w:rsidR="00A66BFD" w:rsidRPr="00FA5BD8" w:rsidRDefault="00A66BFD" w:rsidP="00FA5BD8">
                    <w:pPr>
                      <w:pStyle w:val="FooterFutronCorp"/>
                    </w:pPr>
                    <w:r w:rsidRPr="00FA5BD8">
                      <w:t>Oklahoma State University</w:t>
                    </w:r>
                  </w:p>
                </w:txbxContent>
              </v:textbox>
            </v:shape>
          </w:pict>
        </mc:Fallback>
      </mc:AlternateContent>
    </w:r>
    <w:r>
      <w:rPr>
        <w:rStyle w:val="PageNumber"/>
      </w:rPr>
      <w:fldChar w:fldCharType="begin"/>
    </w:r>
    <w:r>
      <w:rPr>
        <w:rStyle w:val="PageNumber"/>
      </w:rPr>
      <w:instrText xml:space="preserve"> PAGE </w:instrText>
    </w:r>
    <w:r>
      <w:rPr>
        <w:rStyle w:val="PageNumber"/>
      </w:rPr>
      <w:fldChar w:fldCharType="separate"/>
    </w:r>
    <w:r w:rsidR="003F149B">
      <w:rPr>
        <w:rStyle w:val="PageNumber"/>
        <w:noProof/>
      </w:rPr>
      <w:t>4</w:t>
    </w:r>
    <w:r>
      <w:rPr>
        <w:rStyle w:val="PageNumber"/>
      </w:rPr>
      <w:fldChar w:fldCharType="end"/>
    </w:r>
    <w:r>
      <w:rPr>
        <w:noProof/>
      </w:rPr>
      <mc:AlternateContent>
        <mc:Choice Requires="wps">
          <w:drawing>
            <wp:anchor distT="4294967295" distB="4294967295" distL="114300" distR="114300" simplePos="0" relativeHeight="251655168" behindDoc="0" locked="0" layoutInCell="1" allowOverlap="1" wp14:anchorId="57591570" wp14:editId="0F98610D">
              <wp:simplePos x="0" y="0"/>
              <wp:positionH relativeFrom="column">
                <wp:posOffset>-114300</wp:posOffset>
              </wp:positionH>
              <wp:positionV relativeFrom="paragraph">
                <wp:posOffset>7619</wp:posOffset>
              </wp:positionV>
              <wp:extent cx="6172200" cy="0"/>
              <wp:effectExtent l="0" t="0" r="19050" b="19050"/>
              <wp:wrapTopAndBottom/>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01C065" id="Line 12"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6pt" to="47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DFAIAACo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" strokecolor="#969696" strokeweight=".5pt">
              <w10:wrap type="topAndBottom"/>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FD" w:rsidRDefault="00A66BFD" w:rsidP="00731B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BFD" w:rsidRDefault="00A66BFD" w:rsidP="00777D54">
      <w:pPr>
        <w:spacing w:after="0" w:line="240" w:lineRule="auto"/>
      </w:pPr>
      <w:r>
        <w:separator/>
      </w:r>
    </w:p>
  </w:footnote>
  <w:footnote w:type="continuationSeparator" w:id="0">
    <w:p w:rsidR="00A66BFD" w:rsidRDefault="00A66BFD" w:rsidP="00777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FD" w:rsidRDefault="00A66BFD" w:rsidP="00FA5BD8">
    <w:pPr>
      <w:pStyle w:val="Header"/>
      <w:ind w:left="0"/>
    </w:pPr>
    <w:r>
      <w:rPr>
        <w:noProof/>
        <w:sz w:val="20"/>
      </w:rPr>
      <w:t xml:space="preserve">Self-Service Banner (SSB) Finance Training Workbook                                         </w:t>
    </w:r>
    <w:r>
      <w:t xml:space="preserve"> </w:t>
    </w:r>
    <w:r>
      <w:rPr>
        <w:rFonts w:ascii="Arial" w:hAnsi="Arial"/>
        <w:noProof/>
        <w:spacing w:val="10"/>
        <w:sz w:val="20"/>
      </w:rPr>
      <w:drawing>
        <wp:inline distT="0" distB="0" distL="0" distR="0" wp14:anchorId="6607F5A8" wp14:editId="5A681894">
          <wp:extent cx="527343" cy="3427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
                    <a:extLst>
                      <a:ext uri="{28A0092B-C50C-407E-A947-70E740481C1C}">
                        <a14:useLocalDpi xmlns:a14="http://schemas.microsoft.com/office/drawing/2010/main" val="0"/>
                      </a:ext>
                    </a:extLst>
                  </a:blip>
                  <a:stretch>
                    <a:fillRect/>
                  </a:stretch>
                </pic:blipFill>
                <pic:spPr>
                  <a:xfrm>
                    <a:off x="0" y="0"/>
                    <a:ext cx="541977" cy="3522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FD" w:rsidRDefault="00A66BFD" w:rsidP="00731B0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FD" w:rsidRDefault="00A66BFD" w:rsidP="00731B00">
    <w:pPr>
      <w:pStyle w:val="Header"/>
    </w:pPr>
    <w:r>
      <w:rPr>
        <w:noProof/>
      </w:rPr>
      <w:drawing>
        <wp:anchor distT="0" distB="0" distL="114300" distR="114300" simplePos="0" relativeHeight="251656192" behindDoc="0" locked="0" layoutInCell="1" allowOverlap="1">
          <wp:simplePos x="0" y="0"/>
          <wp:positionH relativeFrom="column">
            <wp:posOffset>5638800</wp:posOffset>
          </wp:positionH>
          <wp:positionV relativeFrom="paragraph">
            <wp:posOffset>38100</wp:posOffset>
          </wp:positionV>
          <wp:extent cx="622300" cy="482600"/>
          <wp:effectExtent l="0" t="0" r="6350" b="0"/>
          <wp:wrapNone/>
          <wp:docPr id="28" name="Picture 6" descr="AnniversaryLogo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iversaryLogo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4826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30C3516"/>
    <w:lvl w:ilvl="0">
      <w:start w:val="1"/>
      <w:numFmt w:val="bullet"/>
      <w:pStyle w:val="ListBullet4"/>
      <w:lvlText w:val="-"/>
      <w:lvlJc w:val="left"/>
      <w:pPr>
        <w:tabs>
          <w:tab w:val="num" w:pos="1800"/>
        </w:tabs>
        <w:ind w:left="1800" w:hanging="360"/>
      </w:pPr>
      <w:rPr>
        <w:rFonts w:hint="default"/>
      </w:rPr>
    </w:lvl>
  </w:abstractNum>
  <w:abstractNum w:abstractNumId="1">
    <w:nsid w:val="FFFFFF82"/>
    <w:multiLevelType w:val="singleLevel"/>
    <w:tmpl w:val="1CB0FEFA"/>
    <w:lvl w:ilvl="0">
      <w:start w:val="1"/>
      <w:numFmt w:val="bullet"/>
      <w:pStyle w:val="ListBullet3"/>
      <w:lvlText w:val=""/>
      <w:lvlJc w:val="left"/>
      <w:pPr>
        <w:tabs>
          <w:tab w:val="num" w:pos="1440"/>
        </w:tabs>
        <w:ind w:left="1440" w:hanging="360"/>
      </w:pPr>
      <w:rPr>
        <w:rFonts w:ascii="Wingdings" w:hAnsi="Wingdings" w:hint="default"/>
      </w:rPr>
    </w:lvl>
  </w:abstractNum>
  <w:abstractNum w:abstractNumId="2">
    <w:nsid w:val="FFFFFF83"/>
    <w:multiLevelType w:val="singleLevel"/>
    <w:tmpl w:val="4FD4C892"/>
    <w:lvl w:ilvl="0">
      <w:start w:val="1"/>
      <w:numFmt w:val="bullet"/>
      <w:pStyle w:val="ListBullet2"/>
      <w:lvlText w:val=""/>
      <w:lvlJc w:val="left"/>
      <w:pPr>
        <w:tabs>
          <w:tab w:val="num" w:pos="1080"/>
        </w:tabs>
        <w:ind w:left="1080" w:hanging="360"/>
      </w:pPr>
      <w:rPr>
        <w:rFonts w:ascii="Wingdings" w:hAnsi="Wingdings" w:hint="default"/>
        <w:sz w:val="20"/>
      </w:rPr>
    </w:lvl>
  </w:abstractNum>
  <w:abstractNum w:abstractNumId="3">
    <w:nsid w:val="009E6726"/>
    <w:multiLevelType w:val="hybridMultilevel"/>
    <w:tmpl w:val="AF8AB6E4"/>
    <w:lvl w:ilvl="0" w:tplc="B614939A">
      <w:start w:val="1"/>
      <w:numFmt w:val="decimal"/>
      <w:lvlText w:val="%1."/>
      <w:lvlJc w:val="left"/>
      <w:pPr>
        <w:tabs>
          <w:tab w:val="num" w:pos="720"/>
        </w:tabs>
        <w:ind w:left="720" w:hanging="360"/>
      </w:pPr>
    </w:lvl>
    <w:lvl w:ilvl="1" w:tplc="19E84892" w:tentative="1">
      <w:start w:val="1"/>
      <w:numFmt w:val="decimal"/>
      <w:lvlText w:val="%2."/>
      <w:lvlJc w:val="left"/>
      <w:pPr>
        <w:tabs>
          <w:tab w:val="num" w:pos="1440"/>
        </w:tabs>
        <w:ind w:left="1440" w:hanging="360"/>
      </w:pPr>
    </w:lvl>
    <w:lvl w:ilvl="2" w:tplc="79FEA51A" w:tentative="1">
      <w:start w:val="1"/>
      <w:numFmt w:val="decimal"/>
      <w:lvlText w:val="%3."/>
      <w:lvlJc w:val="left"/>
      <w:pPr>
        <w:tabs>
          <w:tab w:val="num" w:pos="2160"/>
        </w:tabs>
        <w:ind w:left="2160" w:hanging="360"/>
      </w:pPr>
    </w:lvl>
    <w:lvl w:ilvl="3" w:tplc="4AD2B252" w:tentative="1">
      <w:start w:val="1"/>
      <w:numFmt w:val="decimal"/>
      <w:lvlText w:val="%4."/>
      <w:lvlJc w:val="left"/>
      <w:pPr>
        <w:tabs>
          <w:tab w:val="num" w:pos="2880"/>
        </w:tabs>
        <w:ind w:left="2880" w:hanging="360"/>
      </w:pPr>
    </w:lvl>
    <w:lvl w:ilvl="4" w:tplc="853E3FB8" w:tentative="1">
      <w:start w:val="1"/>
      <w:numFmt w:val="decimal"/>
      <w:lvlText w:val="%5."/>
      <w:lvlJc w:val="left"/>
      <w:pPr>
        <w:tabs>
          <w:tab w:val="num" w:pos="3600"/>
        </w:tabs>
        <w:ind w:left="3600" w:hanging="360"/>
      </w:pPr>
    </w:lvl>
    <w:lvl w:ilvl="5" w:tplc="FE4092B8" w:tentative="1">
      <w:start w:val="1"/>
      <w:numFmt w:val="decimal"/>
      <w:lvlText w:val="%6."/>
      <w:lvlJc w:val="left"/>
      <w:pPr>
        <w:tabs>
          <w:tab w:val="num" w:pos="4320"/>
        </w:tabs>
        <w:ind w:left="4320" w:hanging="360"/>
      </w:pPr>
    </w:lvl>
    <w:lvl w:ilvl="6" w:tplc="2A2A199A" w:tentative="1">
      <w:start w:val="1"/>
      <w:numFmt w:val="decimal"/>
      <w:lvlText w:val="%7."/>
      <w:lvlJc w:val="left"/>
      <w:pPr>
        <w:tabs>
          <w:tab w:val="num" w:pos="5040"/>
        </w:tabs>
        <w:ind w:left="5040" w:hanging="360"/>
      </w:pPr>
    </w:lvl>
    <w:lvl w:ilvl="7" w:tplc="6B66BA08" w:tentative="1">
      <w:start w:val="1"/>
      <w:numFmt w:val="decimal"/>
      <w:lvlText w:val="%8."/>
      <w:lvlJc w:val="left"/>
      <w:pPr>
        <w:tabs>
          <w:tab w:val="num" w:pos="5760"/>
        </w:tabs>
        <w:ind w:left="5760" w:hanging="360"/>
      </w:pPr>
    </w:lvl>
    <w:lvl w:ilvl="8" w:tplc="47866738" w:tentative="1">
      <w:start w:val="1"/>
      <w:numFmt w:val="decimal"/>
      <w:lvlText w:val="%9."/>
      <w:lvlJc w:val="left"/>
      <w:pPr>
        <w:tabs>
          <w:tab w:val="num" w:pos="6480"/>
        </w:tabs>
        <w:ind w:left="6480" w:hanging="360"/>
      </w:pPr>
    </w:lvl>
  </w:abstractNum>
  <w:abstractNum w:abstractNumId="4">
    <w:nsid w:val="022209D0"/>
    <w:multiLevelType w:val="hybridMultilevel"/>
    <w:tmpl w:val="41667C10"/>
    <w:lvl w:ilvl="0" w:tplc="F46EBCC2">
      <w:start w:val="1"/>
      <w:numFmt w:val="bullet"/>
      <w:lvlText w:val="•"/>
      <w:lvlJc w:val="left"/>
      <w:pPr>
        <w:tabs>
          <w:tab w:val="num" w:pos="720"/>
        </w:tabs>
        <w:ind w:left="720" w:hanging="360"/>
      </w:pPr>
      <w:rPr>
        <w:rFonts w:ascii="Arial" w:hAnsi="Arial" w:hint="default"/>
      </w:rPr>
    </w:lvl>
    <w:lvl w:ilvl="1" w:tplc="E856B93E" w:tentative="1">
      <w:start w:val="1"/>
      <w:numFmt w:val="bullet"/>
      <w:lvlText w:val="•"/>
      <w:lvlJc w:val="left"/>
      <w:pPr>
        <w:tabs>
          <w:tab w:val="num" w:pos="1440"/>
        </w:tabs>
        <w:ind w:left="1440" w:hanging="360"/>
      </w:pPr>
      <w:rPr>
        <w:rFonts w:ascii="Arial" w:hAnsi="Arial" w:hint="default"/>
      </w:rPr>
    </w:lvl>
    <w:lvl w:ilvl="2" w:tplc="EE5E251C" w:tentative="1">
      <w:start w:val="1"/>
      <w:numFmt w:val="bullet"/>
      <w:lvlText w:val="•"/>
      <w:lvlJc w:val="left"/>
      <w:pPr>
        <w:tabs>
          <w:tab w:val="num" w:pos="2160"/>
        </w:tabs>
        <w:ind w:left="2160" w:hanging="360"/>
      </w:pPr>
      <w:rPr>
        <w:rFonts w:ascii="Arial" w:hAnsi="Arial" w:hint="default"/>
      </w:rPr>
    </w:lvl>
    <w:lvl w:ilvl="3" w:tplc="FE78F6CC" w:tentative="1">
      <w:start w:val="1"/>
      <w:numFmt w:val="bullet"/>
      <w:lvlText w:val="•"/>
      <w:lvlJc w:val="left"/>
      <w:pPr>
        <w:tabs>
          <w:tab w:val="num" w:pos="2880"/>
        </w:tabs>
        <w:ind w:left="2880" w:hanging="360"/>
      </w:pPr>
      <w:rPr>
        <w:rFonts w:ascii="Arial" w:hAnsi="Arial" w:hint="default"/>
      </w:rPr>
    </w:lvl>
    <w:lvl w:ilvl="4" w:tplc="AF84FEE4" w:tentative="1">
      <w:start w:val="1"/>
      <w:numFmt w:val="bullet"/>
      <w:lvlText w:val="•"/>
      <w:lvlJc w:val="left"/>
      <w:pPr>
        <w:tabs>
          <w:tab w:val="num" w:pos="3600"/>
        </w:tabs>
        <w:ind w:left="3600" w:hanging="360"/>
      </w:pPr>
      <w:rPr>
        <w:rFonts w:ascii="Arial" w:hAnsi="Arial" w:hint="default"/>
      </w:rPr>
    </w:lvl>
    <w:lvl w:ilvl="5" w:tplc="2F121148" w:tentative="1">
      <w:start w:val="1"/>
      <w:numFmt w:val="bullet"/>
      <w:lvlText w:val="•"/>
      <w:lvlJc w:val="left"/>
      <w:pPr>
        <w:tabs>
          <w:tab w:val="num" w:pos="4320"/>
        </w:tabs>
        <w:ind w:left="4320" w:hanging="360"/>
      </w:pPr>
      <w:rPr>
        <w:rFonts w:ascii="Arial" w:hAnsi="Arial" w:hint="default"/>
      </w:rPr>
    </w:lvl>
    <w:lvl w:ilvl="6" w:tplc="7E5C0178" w:tentative="1">
      <w:start w:val="1"/>
      <w:numFmt w:val="bullet"/>
      <w:lvlText w:val="•"/>
      <w:lvlJc w:val="left"/>
      <w:pPr>
        <w:tabs>
          <w:tab w:val="num" w:pos="5040"/>
        </w:tabs>
        <w:ind w:left="5040" w:hanging="360"/>
      </w:pPr>
      <w:rPr>
        <w:rFonts w:ascii="Arial" w:hAnsi="Arial" w:hint="default"/>
      </w:rPr>
    </w:lvl>
    <w:lvl w:ilvl="7" w:tplc="A8289AD6" w:tentative="1">
      <w:start w:val="1"/>
      <w:numFmt w:val="bullet"/>
      <w:lvlText w:val="•"/>
      <w:lvlJc w:val="left"/>
      <w:pPr>
        <w:tabs>
          <w:tab w:val="num" w:pos="5760"/>
        </w:tabs>
        <w:ind w:left="5760" w:hanging="360"/>
      </w:pPr>
      <w:rPr>
        <w:rFonts w:ascii="Arial" w:hAnsi="Arial" w:hint="default"/>
      </w:rPr>
    </w:lvl>
    <w:lvl w:ilvl="8" w:tplc="7B0CE280" w:tentative="1">
      <w:start w:val="1"/>
      <w:numFmt w:val="bullet"/>
      <w:lvlText w:val="•"/>
      <w:lvlJc w:val="left"/>
      <w:pPr>
        <w:tabs>
          <w:tab w:val="num" w:pos="6480"/>
        </w:tabs>
        <w:ind w:left="6480" w:hanging="360"/>
      </w:pPr>
      <w:rPr>
        <w:rFonts w:ascii="Arial" w:hAnsi="Arial" w:hint="default"/>
      </w:rPr>
    </w:lvl>
  </w:abstractNum>
  <w:abstractNum w:abstractNumId="5">
    <w:nsid w:val="03591919"/>
    <w:multiLevelType w:val="hybridMultilevel"/>
    <w:tmpl w:val="204E972E"/>
    <w:lvl w:ilvl="0" w:tplc="4DDC8304">
      <w:start w:val="1"/>
      <w:numFmt w:val="bullet"/>
      <w:lvlText w:val="•"/>
      <w:lvlJc w:val="left"/>
      <w:pPr>
        <w:tabs>
          <w:tab w:val="num" w:pos="720"/>
        </w:tabs>
        <w:ind w:left="720" w:hanging="360"/>
      </w:pPr>
      <w:rPr>
        <w:rFonts w:ascii="Arial" w:hAnsi="Arial" w:hint="default"/>
      </w:rPr>
    </w:lvl>
    <w:lvl w:ilvl="1" w:tplc="B91CFFEA" w:tentative="1">
      <w:start w:val="1"/>
      <w:numFmt w:val="bullet"/>
      <w:lvlText w:val="•"/>
      <w:lvlJc w:val="left"/>
      <w:pPr>
        <w:tabs>
          <w:tab w:val="num" w:pos="1440"/>
        </w:tabs>
        <w:ind w:left="1440" w:hanging="360"/>
      </w:pPr>
      <w:rPr>
        <w:rFonts w:ascii="Arial" w:hAnsi="Arial" w:hint="default"/>
      </w:rPr>
    </w:lvl>
    <w:lvl w:ilvl="2" w:tplc="3AC4BAFC" w:tentative="1">
      <w:start w:val="1"/>
      <w:numFmt w:val="bullet"/>
      <w:lvlText w:val="•"/>
      <w:lvlJc w:val="left"/>
      <w:pPr>
        <w:tabs>
          <w:tab w:val="num" w:pos="2160"/>
        </w:tabs>
        <w:ind w:left="2160" w:hanging="360"/>
      </w:pPr>
      <w:rPr>
        <w:rFonts w:ascii="Arial" w:hAnsi="Arial" w:hint="default"/>
      </w:rPr>
    </w:lvl>
    <w:lvl w:ilvl="3" w:tplc="D7F45D90" w:tentative="1">
      <w:start w:val="1"/>
      <w:numFmt w:val="bullet"/>
      <w:lvlText w:val="•"/>
      <w:lvlJc w:val="left"/>
      <w:pPr>
        <w:tabs>
          <w:tab w:val="num" w:pos="2880"/>
        </w:tabs>
        <w:ind w:left="2880" w:hanging="360"/>
      </w:pPr>
      <w:rPr>
        <w:rFonts w:ascii="Arial" w:hAnsi="Arial" w:hint="default"/>
      </w:rPr>
    </w:lvl>
    <w:lvl w:ilvl="4" w:tplc="EC1A4FDA" w:tentative="1">
      <w:start w:val="1"/>
      <w:numFmt w:val="bullet"/>
      <w:lvlText w:val="•"/>
      <w:lvlJc w:val="left"/>
      <w:pPr>
        <w:tabs>
          <w:tab w:val="num" w:pos="3600"/>
        </w:tabs>
        <w:ind w:left="3600" w:hanging="360"/>
      </w:pPr>
      <w:rPr>
        <w:rFonts w:ascii="Arial" w:hAnsi="Arial" w:hint="default"/>
      </w:rPr>
    </w:lvl>
    <w:lvl w:ilvl="5" w:tplc="ED1A9F0A" w:tentative="1">
      <w:start w:val="1"/>
      <w:numFmt w:val="bullet"/>
      <w:lvlText w:val="•"/>
      <w:lvlJc w:val="left"/>
      <w:pPr>
        <w:tabs>
          <w:tab w:val="num" w:pos="4320"/>
        </w:tabs>
        <w:ind w:left="4320" w:hanging="360"/>
      </w:pPr>
      <w:rPr>
        <w:rFonts w:ascii="Arial" w:hAnsi="Arial" w:hint="default"/>
      </w:rPr>
    </w:lvl>
    <w:lvl w:ilvl="6" w:tplc="DEA4DB5E" w:tentative="1">
      <w:start w:val="1"/>
      <w:numFmt w:val="bullet"/>
      <w:lvlText w:val="•"/>
      <w:lvlJc w:val="left"/>
      <w:pPr>
        <w:tabs>
          <w:tab w:val="num" w:pos="5040"/>
        </w:tabs>
        <w:ind w:left="5040" w:hanging="360"/>
      </w:pPr>
      <w:rPr>
        <w:rFonts w:ascii="Arial" w:hAnsi="Arial" w:hint="default"/>
      </w:rPr>
    </w:lvl>
    <w:lvl w:ilvl="7" w:tplc="3F8C5624" w:tentative="1">
      <w:start w:val="1"/>
      <w:numFmt w:val="bullet"/>
      <w:lvlText w:val="•"/>
      <w:lvlJc w:val="left"/>
      <w:pPr>
        <w:tabs>
          <w:tab w:val="num" w:pos="5760"/>
        </w:tabs>
        <w:ind w:left="5760" w:hanging="360"/>
      </w:pPr>
      <w:rPr>
        <w:rFonts w:ascii="Arial" w:hAnsi="Arial" w:hint="default"/>
      </w:rPr>
    </w:lvl>
    <w:lvl w:ilvl="8" w:tplc="3CA4B9AA" w:tentative="1">
      <w:start w:val="1"/>
      <w:numFmt w:val="bullet"/>
      <w:lvlText w:val="•"/>
      <w:lvlJc w:val="left"/>
      <w:pPr>
        <w:tabs>
          <w:tab w:val="num" w:pos="6480"/>
        </w:tabs>
        <w:ind w:left="6480" w:hanging="360"/>
      </w:pPr>
      <w:rPr>
        <w:rFonts w:ascii="Arial" w:hAnsi="Arial" w:hint="default"/>
      </w:rPr>
    </w:lvl>
  </w:abstractNum>
  <w:abstractNum w:abstractNumId="6">
    <w:nsid w:val="08681D66"/>
    <w:multiLevelType w:val="hybridMultilevel"/>
    <w:tmpl w:val="299CB652"/>
    <w:lvl w:ilvl="0" w:tplc="D7D6B556">
      <w:start w:val="3"/>
      <w:numFmt w:val="decimal"/>
      <w:lvlText w:val="%1."/>
      <w:lvlJc w:val="left"/>
      <w:pPr>
        <w:tabs>
          <w:tab w:val="num" w:pos="720"/>
        </w:tabs>
        <w:ind w:left="720" w:hanging="360"/>
      </w:pPr>
    </w:lvl>
    <w:lvl w:ilvl="1" w:tplc="513C030C" w:tentative="1">
      <w:start w:val="1"/>
      <w:numFmt w:val="decimal"/>
      <w:lvlText w:val="%2."/>
      <w:lvlJc w:val="left"/>
      <w:pPr>
        <w:tabs>
          <w:tab w:val="num" w:pos="1440"/>
        </w:tabs>
        <w:ind w:left="1440" w:hanging="360"/>
      </w:pPr>
    </w:lvl>
    <w:lvl w:ilvl="2" w:tplc="2970F312" w:tentative="1">
      <w:start w:val="1"/>
      <w:numFmt w:val="decimal"/>
      <w:lvlText w:val="%3."/>
      <w:lvlJc w:val="left"/>
      <w:pPr>
        <w:tabs>
          <w:tab w:val="num" w:pos="2160"/>
        </w:tabs>
        <w:ind w:left="2160" w:hanging="360"/>
      </w:pPr>
    </w:lvl>
    <w:lvl w:ilvl="3" w:tplc="97DE86F2" w:tentative="1">
      <w:start w:val="1"/>
      <w:numFmt w:val="decimal"/>
      <w:lvlText w:val="%4."/>
      <w:lvlJc w:val="left"/>
      <w:pPr>
        <w:tabs>
          <w:tab w:val="num" w:pos="2880"/>
        </w:tabs>
        <w:ind w:left="2880" w:hanging="360"/>
      </w:pPr>
    </w:lvl>
    <w:lvl w:ilvl="4" w:tplc="6694C73E" w:tentative="1">
      <w:start w:val="1"/>
      <w:numFmt w:val="decimal"/>
      <w:lvlText w:val="%5."/>
      <w:lvlJc w:val="left"/>
      <w:pPr>
        <w:tabs>
          <w:tab w:val="num" w:pos="3600"/>
        </w:tabs>
        <w:ind w:left="3600" w:hanging="360"/>
      </w:pPr>
    </w:lvl>
    <w:lvl w:ilvl="5" w:tplc="1BEECCAC" w:tentative="1">
      <w:start w:val="1"/>
      <w:numFmt w:val="decimal"/>
      <w:lvlText w:val="%6."/>
      <w:lvlJc w:val="left"/>
      <w:pPr>
        <w:tabs>
          <w:tab w:val="num" w:pos="4320"/>
        </w:tabs>
        <w:ind w:left="4320" w:hanging="360"/>
      </w:pPr>
    </w:lvl>
    <w:lvl w:ilvl="6" w:tplc="7E645968" w:tentative="1">
      <w:start w:val="1"/>
      <w:numFmt w:val="decimal"/>
      <w:lvlText w:val="%7."/>
      <w:lvlJc w:val="left"/>
      <w:pPr>
        <w:tabs>
          <w:tab w:val="num" w:pos="5040"/>
        </w:tabs>
        <w:ind w:left="5040" w:hanging="360"/>
      </w:pPr>
    </w:lvl>
    <w:lvl w:ilvl="7" w:tplc="4FC80A42" w:tentative="1">
      <w:start w:val="1"/>
      <w:numFmt w:val="decimal"/>
      <w:lvlText w:val="%8."/>
      <w:lvlJc w:val="left"/>
      <w:pPr>
        <w:tabs>
          <w:tab w:val="num" w:pos="5760"/>
        </w:tabs>
        <w:ind w:left="5760" w:hanging="360"/>
      </w:pPr>
    </w:lvl>
    <w:lvl w:ilvl="8" w:tplc="032E7AF8" w:tentative="1">
      <w:start w:val="1"/>
      <w:numFmt w:val="decimal"/>
      <w:lvlText w:val="%9."/>
      <w:lvlJc w:val="left"/>
      <w:pPr>
        <w:tabs>
          <w:tab w:val="num" w:pos="6480"/>
        </w:tabs>
        <w:ind w:left="6480" w:hanging="360"/>
      </w:pPr>
    </w:lvl>
  </w:abstractNum>
  <w:abstractNum w:abstractNumId="7">
    <w:nsid w:val="087476BA"/>
    <w:multiLevelType w:val="hybridMultilevel"/>
    <w:tmpl w:val="D2B40520"/>
    <w:lvl w:ilvl="0" w:tplc="D6924362">
      <w:start w:val="1"/>
      <w:numFmt w:val="decimal"/>
      <w:pStyle w:val="Heading3"/>
      <w:lvlText w:val="%1."/>
      <w:lvlJc w:val="left"/>
      <w:pPr>
        <w:tabs>
          <w:tab w:val="num" w:pos="720"/>
        </w:tabs>
        <w:ind w:left="720" w:hanging="360"/>
      </w:pPr>
      <w:rPr>
        <w:rFonts w:hint="default"/>
      </w:rPr>
    </w:lvl>
    <w:lvl w:ilvl="1" w:tplc="B288840C">
      <w:start w:val="1"/>
      <w:numFmt w:val="decimal"/>
      <w:lvlText w:val="%2."/>
      <w:lvlJc w:val="left"/>
      <w:pPr>
        <w:tabs>
          <w:tab w:val="num" w:pos="1440"/>
        </w:tabs>
        <w:ind w:left="1440" w:hanging="360"/>
      </w:pPr>
    </w:lvl>
    <w:lvl w:ilvl="2" w:tplc="25C8EC2C" w:tentative="1">
      <w:start w:val="1"/>
      <w:numFmt w:val="decimal"/>
      <w:lvlText w:val="%3."/>
      <w:lvlJc w:val="left"/>
      <w:pPr>
        <w:tabs>
          <w:tab w:val="num" w:pos="2160"/>
        </w:tabs>
        <w:ind w:left="2160" w:hanging="360"/>
      </w:pPr>
    </w:lvl>
    <w:lvl w:ilvl="3" w:tplc="1D024CD8" w:tentative="1">
      <w:start w:val="1"/>
      <w:numFmt w:val="decimal"/>
      <w:lvlText w:val="%4."/>
      <w:lvlJc w:val="left"/>
      <w:pPr>
        <w:tabs>
          <w:tab w:val="num" w:pos="2880"/>
        </w:tabs>
        <w:ind w:left="2880" w:hanging="360"/>
      </w:pPr>
    </w:lvl>
    <w:lvl w:ilvl="4" w:tplc="8D3CA9E8" w:tentative="1">
      <w:start w:val="1"/>
      <w:numFmt w:val="decimal"/>
      <w:lvlText w:val="%5."/>
      <w:lvlJc w:val="left"/>
      <w:pPr>
        <w:tabs>
          <w:tab w:val="num" w:pos="3600"/>
        </w:tabs>
        <w:ind w:left="3600" w:hanging="360"/>
      </w:pPr>
    </w:lvl>
    <w:lvl w:ilvl="5" w:tplc="9F70F1B0" w:tentative="1">
      <w:start w:val="1"/>
      <w:numFmt w:val="decimal"/>
      <w:lvlText w:val="%6."/>
      <w:lvlJc w:val="left"/>
      <w:pPr>
        <w:tabs>
          <w:tab w:val="num" w:pos="4320"/>
        </w:tabs>
        <w:ind w:left="4320" w:hanging="360"/>
      </w:pPr>
    </w:lvl>
    <w:lvl w:ilvl="6" w:tplc="942AB7B8" w:tentative="1">
      <w:start w:val="1"/>
      <w:numFmt w:val="decimal"/>
      <w:lvlText w:val="%7."/>
      <w:lvlJc w:val="left"/>
      <w:pPr>
        <w:tabs>
          <w:tab w:val="num" w:pos="5040"/>
        </w:tabs>
        <w:ind w:left="5040" w:hanging="360"/>
      </w:pPr>
    </w:lvl>
    <w:lvl w:ilvl="7" w:tplc="7DC20D16" w:tentative="1">
      <w:start w:val="1"/>
      <w:numFmt w:val="decimal"/>
      <w:lvlText w:val="%8."/>
      <w:lvlJc w:val="left"/>
      <w:pPr>
        <w:tabs>
          <w:tab w:val="num" w:pos="5760"/>
        </w:tabs>
        <w:ind w:left="5760" w:hanging="360"/>
      </w:pPr>
    </w:lvl>
    <w:lvl w:ilvl="8" w:tplc="7988F5FE" w:tentative="1">
      <w:start w:val="1"/>
      <w:numFmt w:val="decimal"/>
      <w:lvlText w:val="%9."/>
      <w:lvlJc w:val="left"/>
      <w:pPr>
        <w:tabs>
          <w:tab w:val="num" w:pos="6480"/>
        </w:tabs>
        <w:ind w:left="6480" w:hanging="360"/>
      </w:pPr>
    </w:lvl>
  </w:abstractNum>
  <w:abstractNum w:abstractNumId="8">
    <w:nsid w:val="09F64E24"/>
    <w:multiLevelType w:val="multilevel"/>
    <w:tmpl w:val="0409001F"/>
    <w:styleLink w:val="111111"/>
    <w:lvl w:ilvl="0">
      <w:start w:val="3"/>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3"/>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9">
    <w:nsid w:val="0C0E2481"/>
    <w:multiLevelType w:val="hybridMultilevel"/>
    <w:tmpl w:val="344CB900"/>
    <w:lvl w:ilvl="0" w:tplc="BAC83336">
      <w:start w:val="1"/>
      <w:numFmt w:val="bullet"/>
      <w:lvlText w:val="•"/>
      <w:lvlJc w:val="left"/>
      <w:pPr>
        <w:tabs>
          <w:tab w:val="num" w:pos="720"/>
        </w:tabs>
        <w:ind w:left="720" w:hanging="360"/>
      </w:pPr>
      <w:rPr>
        <w:rFonts w:ascii="Arial" w:hAnsi="Arial" w:hint="default"/>
      </w:rPr>
    </w:lvl>
    <w:lvl w:ilvl="1" w:tplc="FA1002D8" w:tentative="1">
      <w:start w:val="1"/>
      <w:numFmt w:val="bullet"/>
      <w:lvlText w:val="•"/>
      <w:lvlJc w:val="left"/>
      <w:pPr>
        <w:tabs>
          <w:tab w:val="num" w:pos="1440"/>
        </w:tabs>
        <w:ind w:left="1440" w:hanging="360"/>
      </w:pPr>
      <w:rPr>
        <w:rFonts w:ascii="Arial" w:hAnsi="Arial" w:hint="default"/>
      </w:rPr>
    </w:lvl>
    <w:lvl w:ilvl="2" w:tplc="7EE6A3C6" w:tentative="1">
      <w:start w:val="1"/>
      <w:numFmt w:val="bullet"/>
      <w:lvlText w:val="•"/>
      <w:lvlJc w:val="left"/>
      <w:pPr>
        <w:tabs>
          <w:tab w:val="num" w:pos="2160"/>
        </w:tabs>
        <w:ind w:left="2160" w:hanging="360"/>
      </w:pPr>
      <w:rPr>
        <w:rFonts w:ascii="Arial" w:hAnsi="Arial" w:hint="default"/>
      </w:rPr>
    </w:lvl>
    <w:lvl w:ilvl="3" w:tplc="545CC058" w:tentative="1">
      <w:start w:val="1"/>
      <w:numFmt w:val="bullet"/>
      <w:lvlText w:val="•"/>
      <w:lvlJc w:val="left"/>
      <w:pPr>
        <w:tabs>
          <w:tab w:val="num" w:pos="2880"/>
        </w:tabs>
        <w:ind w:left="2880" w:hanging="360"/>
      </w:pPr>
      <w:rPr>
        <w:rFonts w:ascii="Arial" w:hAnsi="Arial" w:hint="default"/>
      </w:rPr>
    </w:lvl>
    <w:lvl w:ilvl="4" w:tplc="6BF898B6" w:tentative="1">
      <w:start w:val="1"/>
      <w:numFmt w:val="bullet"/>
      <w:lvlText w:val="•"/>
      <w:lvlJc w:val="left"/>
      <w:pPr>
        <w:tabs>
          <w:tab w:val="num" w:pos="3600"/>
        </w:tabs>
        <w:ind w:left="3600" w:hanging="360"/>
      </w:pPr>
      <w:rPr>
        <w:rFonts w:ascii="Arial" w:hAnsi="Arial" w:hint="default"/>
      </w:rPr>
    </w:lvl>
    <w:lvl w:ilvl="5" w:tplc="ED4AE29C" w:tentative="1">
      <w:start w:val="1"/>
      <w:numFmt w:val="bullet"/>
      <w:lvlText w:val="•"/>
      <w:lvlJc w:val="left"/>
      <w:pPr>
        <w:tabs>
          <w:tab w:val="num" w:pos="4320"/>
        </w:tabs>
        <w:ind w:left="4320" w:hanging="360"/>
      </w:pPr>
      <w:rPr>
        <w:rFonts w:ascii="Arial" w:hAnsi="Arial" w:hint="default"/>
      </w:rPr>
    </w:lvl>
    <w:lvl w:ilvl="6" w:tplc="39FAAAC0" w:tentative="1">
      <w:start w:val="1"/>
      <w:numFmt w:val="bullet"/>
      <w:lvlText w:val="•"/>
      <w:lvlJc w:val="left"/>
      <w:pPr>
        <w:tabs>
          <w:tab w:val="num" w:pos="5040"/>
        </w:tabs>
        <w:ind w:left="5040" w:hanging="360"/>
      </w:pPr>
      <w:rPr>
        <w:rFonts w:ascii="Arial" w:hAnsi="Arial" w:hint="default"/>
      </w:rPr>
    </w:lvl>
    <w:lvl w:ilvl="7" w:tplc="0E065EDA" w:tentative="1">
      <w:start w:val="1"/>
      <w:numFmt w:val="bullet"/>
      <w:lvlText w:val="•"/>
      <w:lvlJc w:val="left"/>
      <w:pPr>
        <w:tabs>
          <w:tab w:val="num" w:pos="5760"/>
        </w:tabs>
        <w:ind w:left="5760" w:hanging="360"/>
      </w:pPr>
      <w:rPr>
        <w:rFonts w:ascii="Arial" w:hAnsi="Arial" w:hint="default"/>
      </w:rPr>
    </w:lvl>
    <w:lvl w:ilvl="8" w:tplc="331E8E5E" w:tentative="1">
      <w:start w:val="1"/>
      <w:numFmt w:val="bullet"/>
      <w:lvlText w:val="•"/>
      <w:lvlJc w:val="left"/>
      <w:pPr>
        <w:tabs>
          <w:tab w:val="num" w:pos="6480"/>
        </w:tabs>
        <w:ind w:left="6480" w:hanging="360"/>
      </w:pPr>
      <w:rPr>
        <w:rFonts w:ascii="Arial" w:hAnsi="Arial" w:hint="default"/>
      </w:rPr>
    </w:lvl>
  </w:abstractNum>
  <w:abstractNum w:abstractNumId="10">
    <w:nsid w:val="133C1674"/>
    <w:multiLevelType w:val="hybridMultilevel"/>
    <w:tmpl w:val="4940ABA0"/>
    <w:lvl w:ilvl="0" w:tplc="B694C242">
      <w:start w:val="1"/>
      <w:numFmt w:val="bullet"/>
      <w:lvlText w:val="•"/>
      <w:lvlJc w:val="left"/>
      <w:pPr>
        <w:tabs>
          <w:tab w:val="num" w:pos="720"/>
        </w:tabs>
        <w:ind w:left="720" w:hanging="360"/>
      </w:pPr>
      <w:rPr>
        <w:rFonts w:ascii="Arial" w:hAnsi="Arial" w:hint="default"/>
      </w:rPr>
    </w:lvl>
    <w:lvl w:ilvl="1" w:tplc="E8407A4C" w:tentative="1">
      <w:start w:val="1"/>
      <w:numFmt w:val="bullet"/>
      <w:lvlText w:val="•"/>
      <w:lvlJc w:val="left"/>
      <w:pPr>
        <w:tabs>
          <w:tab w:val="num" w:pos="1440"/>
        </w:tabs>
        <w:ind w:left="1440" w:hanging="360"/>
      </w:pPr>
      <w:rPr>
        <w:rFonts w:ascii="Arial" w:hAnsi="Arial" w:hint="default"/>
      </w:rPr>
    </w:lvl>
    <w:lvl w:ilvl="2" w:tplc="52C6E26E" w:tentative="1">
      <w:start w:val="1"/>
      <w:numFmt w:val="bullet"/>
      <w:lvlText w:val="•"/>
      <w:lvlJc w:val="left"/>
      <w:pPr>
        <w:tabs>
          <w:tab w:val="num" w:pos="2160"/>
        </w:tabs>
        <w:ind w:left="2160" w:hanging="360"/>
      </w:pPr>
      <w:rPr>
        <w:rFonts w:ascii="Arial" w:hAnsi="Arial" w:hint="default"/>
      </w:rPr>
    </w:lvl>
    <w:lvl w:ilvl="3" w:tplc="43A6B5B0" w:tentative="1">
      <w:start w:val="1"/>
      <w:numFmt w:val="bullet"/>
      <w:lvlText w:val="•"/>
      <w:lvlJc w:val="left"/>
      <w:pPr>
        <w:tabs>
          <w:tab w:val="num" w:pos="2880"/>
        </w:tabs>
        <w:ind w:left="2880" w:hanging="360"/>
      </w:pPr>
      <w:rPr>
        <w:rFonts w:ascii="Arial" w:hAnsi="Arial" w:hint="default"/>
      </w:rPr>
    </w:lvl>
    <w:lvl w:ilvl="4" w:tplc="C47E97F8" w:tentative="1">
      <w:start w:val="1"/>
      <w:numFmt w:val="bullet"/>
      <w:lvlText w:val="•"/>
      <w:lvlJc w:val="left"/>
      <w:pPr>
        <w:tabs>
          <w:tab w:val="num" w:pos="3600"/>
        </w:tabs>
        <w:ind w:left="3600" w:hanging="360"/>
      </w:pPr>
      <w:rPr>
        <w:rFonts w:ascii="Arial" w:hAnsi="Arial" w:hint="default"/>
      </w:rPr>
    </w:lvl>
    <w:lvl w:ilvl="5" w:tplc="8E2CB4C6" w:tentative="1">
      <w:start w:val="1"/>
      <w:numFmt w:val="bullet"/>
      <w:lvlText w:val="•"/>
      <w:lvlJc w:val="left"/>
      <w:pPr>
        <w:tabs>
          <w:tab w:val="num" w:pos="4320"/>
        </w:tabs>
        <w:ind w:left="4320" w:hanging="360"/>
      </w:pPr>
      <w:rPr>
        <w:rFonts w:ascii="Arial" w:hAnsi="Arial" w:hint="default"/>
      </w:rPr>
    </w:lvl>
    <w:lvl w:ilvl="6" w:tplc="9C7237E6" w:tentative="1">
      <w:start w:val="1"/>
      <w:numFmt w:val="bullet"/>
      <w:lvlText w:val="•"/>
      <w:lvlJc w:val="left"/>
      <w:pPr>
        <w:tabs>
          <w:tab w:val="num" w:pos="5040"/>
        </w:tabs>
        <w:ind w:left="5040" w:hanging="360"/>
      </w:pPr>
      <w:rPr>
        <w:rFonts w:ascii="Arial" w:hAnsi="Arial" w:hint="default"/>
      </w:rPr>
    </w:lvl>
    <w:lvl w:ilvl="7" w:tplc="E66EA376" w:tentative="1">
      <w:start w:val="1"/>
      <w:numFmt w:val="bullet"/>
      <w:lvlText w:val="•"/>
      <w:lvlJc w:val="left"/>
      <w:pPr>
        <w:tabs>
          <w:tab w:val="num" w:pos="5760"/>
        </w:tabs>
        <w:ind w:left="5760" w:hanging="360"/>
      </w:pPr>
      <w:rPr>
        <w:rFonts w:ascii="Arial" w:hAnsi="Arial" w:hint="default"/>
      </w:rPr>
    </w:lvl>
    <w:lvl w:ilvl="8" w:tplc="93662672" w:tentative="1">
      <w:start w:val="1"/>
      <w:numFmt w:val="bullet"/>
      <w:lvlText w:val="•"/>
      <w:lvlJc w:val="left"/>
      <w:pPr>
        <w:tabs>
          <w:tab w:val="num" w:pos="6480"/>
        </w:tabs>
        <w:ind w:left="6480" w:hanging="360"/>
      </w:pPr>
      <w:rPr>
        <w:rFonts w:ascii="Arial" w:hAnsi="Arial" w:hint="default"/>
      </w:rPr>
    </w:lvl>
  </w:abstractNum>
  <w:abstractNum w:abstractNumId="11">
    <w:nsid w:val="1E2A6C07"/>
    <w:multiLevelType w:val="hybridMultilevel"/>
    <w:tmpl w:val="1794CFEE"/>
    <w:lvl w:ilvl="0" w:tplc="55C0070E">
      <w:start w:val="7"/>
      <w:numFmt w:val="decimal"/>
      <w:lvlText w:val="%1."/>
      <w:lvlJc w:val="left"/>
      <w:pPr>
        <w:tabs>
          <w:tab w:val="num" w:pos="720"/>
        </w:tabs>
        <w:ind w:left="720" w:hanging="360"/>
      </w:pPr>
    </w:lvl>
    <w:lvl w:ilvl="1" w:tplc="0C86C5C0" w:tentative="1">
      <w:start w:val="1"/>
      <w:numFmt w:val="decimal"/>
      <w:lvlText w:val="%2."/>
      <w:lvlJc w:val="left"/>
      <w:pPr>
        <w:tabs>
          <w:tab w:val="num" w:pos="1440"/>
        </w:tabs>
        <w:ind w:left="1440" w:hanging="360"/>
      </w:pPr>
    </w:lvl>
    <w:lvl w:ilvl="2" w:tplc="0F86D6EE" w:tentative="1">
      <w:start w:val="1"/>
      <w:numFmt w:val="decimal"/>
      <w:lvlText w:val="%3."/>
      <w:lvlJc w:val="left"/>
      <w:pPr>
        <w:tabs>
          <w:tab w:val="num" w:pos="2160"/>
        </w:tabs>
        <w:ind w:left="2160" w:hanging="360"/>
      </w:pPr>
    </w:lvl>
    <w:lvl w:ilvl="3" w:tplc="F8A6BCE4" w:tentative="1">
      <w:start w:val="1"/>
      <w:numFmt w:val="decimal"/>
      <w:lvlText w:val="%4."/>
      <w:lvlJc w:val="left"/>
      <w:pPr>
        <w:tabs>
          <w:tab w:val="num" w:pos="2880"/>
        </w:tabs>
        <w:ind w:left="2880" w:hanging="360"/>
      </w:pPr>
    </w:lvl>
    <w:lvl w:ilvl="4" w:tplc="ECA4F702" w:tentative="1">
      <w:start w:val="1"/>
      <w:numFmt w:val="decimal"/>
      <w:lvlText w:val="%5."/>
      <w:lvlJc w:val="left"/>
      <w:pPr>
        <w:tabs>
          <w:tab w:val="num" w:pos="3600"/>
        </w:tabs>
        <w:ind w:left="3600" w:hanging="360"/>
      </w:pPr>
    </w:lvl>
    <w:lvl w:ilvl="5" w:tplc="900A33D6" w:tentative="1">
      <w:start w:val="1"/>
      <w:numFmt w:val="decimal"/>
      <w:lvlText w:val="%6."/>
      <w:lvlJc w:val="left"/>
      <w:pPr>
        <w:tabs>
          <w:tab w:val="num" w:pos="4320"/>
        </w:tabs>
        <w:ind w:left="4320" w:hanging="360"/>
      </w:pPr>
    </w:lvl>
    <w:lvl w:ilvl="6" w:tplc="15FCBA6A" w:tentative="1">
      <w:start w:val="1"/>
      <w:numFmt w:val="decimal"/>
      <w:lvlText w:val="%7."/>
      <w:lvlJc w:val="left"/>
      <w:pPr>
        <w:tabs>
          <w:tab w:val="num" w:pos="5040"/>
        </w:tabs>
        <w:ind w:left="5040" w:hanging="360"/>
      </w:pPr>
    </w:lvl>
    <w:lvl w:ilvl="7" w:tplc="FFC0EF70" w:tentative="1">
      <w:start w:val="1"/>
      <w:numFmt w:val="decimal"/>
      <w:lvlText w:val="%8."/>
      <w:lvlJc w:val="left"/>
      <w:pPr>
        <w:tabs>
          <w:tab w:val="num" w:pos="5760"/>
        </w:tabs>
        <w:ind w:left="5760" w:hanging="360"/>
      </w:pPr>
    </w:lvl>
    <w:lvl w:ilvl="8" w:tplc="5A305ED2" w:tentative="1">
      <w:start w:val="1"/>
      <w:numFmt w:val="decimal"/>
      <w:lvlText w:val="%9."/>
      <w:lvlJc w:val="left"/>
      <w:pPr>
        <w:tabs>
          <w:tab w:val="num" w:pos="6480"/>
        </w:tabs>
        <w:ind w:left="6480" w:hanging="360"/>
      </w:pPr>
    </w:lvl>
  </w:abstractNum>
  <w:abstractNum w:abstractNumId="12">
    <w:nsid w:val="23F22743"/>
    <w:multiLevelType w:val="hybridMultilevel"/>
    <w:tmpl w:val="C76289DC"/>
    <w:lvl w:ilvl="0" w:tplc="29D4EF2E">
      <w:start w:val="7"/>
      <w:numFmt w:val="decimal"/>
      <w:lvlText w:val="%1."/>
      <w:lvlJc w:val="left"/>
      <w:pPr>
        <w:tabs>
          <w:tab w:val="num" w:pos="720"/>
        </w:tabs>
        <w:ind w:left="720" w:hanging="360"/>
      </w:pPr>
    </w:lvl>
    <w:lvl w:ilvl="1" w:tplc="5A8068FC" w:tentative="1">
      <w:start w:val="1"/>
      <w:numFmt w:val="decimal"/>
      <w:lvlText w:val="%2."/>
      <w:lvlJc w:val="left"/>
      <w:pPr>
        <w:tabs>
          <w:tab w:val="num" w:pos="1440"/>
        </w:tabs>
        <w:ind w:left="1440" w:hanging="360"/>
      </w:pPr>
    </w:lvl>
    <w:lvl w:ilvl="2" w:tplc="E52A2114" w:tentative="1">
      <w:start w:val="1"/>
      <w:numFmt w:val="decimal"/>
      <w:lvlText w:val="%3."/>
      <w:lvlJc w:val="left"/>
      <w:pPr>
        <w:tabs>
          <w:tab w:val="num" w:pos="2160"/>
        </w:tabs>
        <w:ind w:left="2160" w:hanging="360"/>
      </w:pPr>
    </w:lvl>
    <w:lvl w:ilvl="3" w:tplc="621E8742" w:tentative="1">
      <w:start w:val="1"/>
      <w:numFmt w:val="decimal"/>
      <w:lvlText w:val="%4."/>
      <w:lvlJc w:val="left"/>
      <w:pPr>
        <w:tabs>
          <w:tab w:val="num" w:pos="2880"/>
        </w:tabs>
        <w:ind w:left="2880" w:hanging="360"/>
      </w:pPr>
    </w:lvl>
    <w:lvl w:ilvl="4" w:tplc="50566C46" w:tentative="1">
      <w:start w:val="1"/>
      <w:numFmt w:val="decimal"/>
      <w:lvlText w:val="%5."/>
      <w:lvlJc w:val="left"/>
      <w:pPr>
        <w:tabs>
          <w:tab w:val="num" w:pos="3600"/>
        </w:tabs>
        <w:ind w:left="3600" w:hanging="360"/>
      </w:pPr>
    </w:lvl>
    <w:lvl w:ilvl="5" w:tplc="17825804" w:tentative="1">
      <w:start w:val="1"/>
      <w:numFmt w:val="decimal"/>
      <w:lvlText w:val="%6."/>
      <w:lvlJc w:val="left"/>
      <w:pPr>
        <w:tabs>
          <w:tab w:val="num" w:pos="4320"/>
        </w:tabs>
        <w:ind w:left="4320" w:hanging="360"/>
      </w:pPr>
    </w:lvl>
    <w:lvl w:ilvl="6" w:tplc="13ACE9F0" w:tentative="1">
      <w:start w:val="1"/>
      <w:numFmt w:val="decimal"/>
      <w:lvlText w:val="%7."/>
      <w:lvlJc w:val="left"/>
      <w:pPr>
        <w:tabs>
          <w:tab w:val="num" w:pos="5040"/>
        </w:tabs>
        <w:ind w:left="5040" w:hanging="360"/>
      </w:pPr>
    </w:lvl>
    <w:lvl w:ilvl="7" w:tplc="600627A4" w:tentative="1">
      <w:start w:val="1"/>
      <w:numFmt w:val="decimal"/>
      <w:lvlText w:val="%8."/>
      <w:lvlJc w:val="left"/>
      <w:pPr>
        <w:tabs>
          <w:tab w:val="num" w:pos="5760"/>
        </w:tabs>
        <w:ind w:left="5760" w:hanging="360"/>
      </w:pPr>
    </w:lvl>
    <w:lvl w:ilvl="8" w:tplc="4B6CC210" w:tentative="1">
      <w:start w:val="1"/>
      <w:numFmt w:val="decimal"/>
      <w:lvlText w:val="%9."/>
      <w:lvlJc w:val="left"/>
      <w:pPr>
        <w:tabs>
          <w:tab w:val="num" w:pos="6480"/>
        </w:tabs>
        <w:ind w:left="6480" w:hanging="360"/>
      </w:pPr>
    </w:lvl>
  </w:abstractNum>
  <w:abstractNum w:abstractNumId="13">
    <w:nsid w:val="28E75087"/>
    <w:multiLevelType w:val="hybridMultilevel"/>
    <w:tmpl w:val="3094EDF4"/>
    <w:lvl w:ilvl="0" w:tplc="64EE7918">
      <w:start w:val="1"/>
      <w:numFmt w:val="bullet"/>
      <w:lvlText w:val="•"/>
      <w:lvlJc w:val="left"/>
      <w:pPr>
        <w:tabs>
          <w:tab w:val="num" w:pos="720"/>
        </w:tabs>
        <w:ind w:left="720" w:hanging="360"/>
      </w:pPr>
      <w:rPr>
        <w:rFonts w:ascii="Arial" w:hAnsi="Arial" w:hint="default"/>
      </w:rPr>
    </w:lvl>
    <w:lvl w:ilvl="1" w:tplc="0172E58C" w:tentative="1">
      <w:start w:val="1"/>
      <w:numFmt w:val="bullet"/>
      <w:lvlText w:val="•"/>
      <w:lvlJc w:val="left"/>
      <w:pPr>
        <w:tabs>
          <w:tab w:val="num" w:pos="1440"/>
        </w:tabs>
        <w:ind w:left="1440" w:hanging="360"/>
      </w:pPr>
      <w:rPr>
        <w:rFonts w:ascii="Arial" w:hAnsi="Arial" w:hint="default"/>
      </w:rPr>
    </w:lvl>
    <w:lvl w:ilvl="2" w:tplc="BF14D52C" w:tentative="1">
      <w:start w:val="1"/>
      <w:numFmt w:val="bullet"/>
      <w:lvlText w:val="•"/>
      <w:lvlJc w:val="left"/>
      <w:pPr>
        <w:tabs>
          <w:tab w:val="num" w:pos="2160"/>
        </w:tabs>
        <w:ind w:left="2160" w:hanging="360"/>
      </w:pPr>
      <w:rPr>
        <w:rFonts w:ascii="Arial" w:hAnsi="Arial" w:hint="default"/>
      </w:rPr>
    </w:lvl>
    <w:lvl w:ilvl="3" w:tplc="A4386C4C" w:tentative="1">
      <w:start w:val="1"/>
      <w:numFmt w:val="bullet"/>
      <w:lvlText w:val="•"/>
      <w:lvlJc w:val="left"/>
      <w:pPr>
        <w:tabs>
          <w:tab w:val="num" w:pos="2880"/>
        </w:tabs>
        <w:ind w:left="2880" w:hanging="360"/>
      </w:pPr>
      <w:rPr>
        <w:rFonts w:ascii="Arial" w:hAnsi="Arial" w:hint="default"/>
      </w:rPr>
    </w:lvl>
    <w:lvl w:ilvl="4" w:tplc="3580DF5E" w:tentative="1">
      <w:start w:val="1"/>
      <w:numFmt w:val="bullet"/>
      <w:lvlText w:val="•"/>
      <w:lvlJc w:val="left"/>
      <w:pPr>
        <w:tabs>
          <w:tab w:val="num" w:pos="3600"/>
        </w:tabs>
        <w:ind w:left="3600" w:hanging="360"/>
      </w:pPr>
      <w:rPr>
        <w:rFonts w:ascii="Arial" w:hAnsi="Arial" w:hint="default"/>
      </w:rPr>
    </w:lvl>
    <w:lvl w:ilvl="5" w:tplc="C310F904" w:tentative="1">
      <w:start w:val="1"/>
      <w:numFmt w:val="bullet"/>
      <w:lvlText w:val="•"/>
      <w:lvlJc w:val="left"/>
      <w:pPr>
        <w:tabs>
          <w:tab w:val="num" w:pos="4320"/>
        </w:tabs>
        <w:ind w:left="4320" w:hanging="360"/>
      </w:pPr>
      <w:rPr>
        <w:rFonts w:ascii="Arial" w:hAnsi="Arial" w:hint="default"/>
      </w:rPr>
    </w:lvl>
    <w:lvl w:ilvl="6" w:tplc="CFE88EB0" w:tentative="1">
      <w:start w:val="1"/>
      <w:numFmt w:val="bullet"/>
      <w:lvlText w:val="•"/>
      <w:lvlJc w:val="left"/>
      <w:pPr>
        <w:tabs>
          <w:tab w:val="num" w:pos="5040"/>
        </w:tabs>
        <w:ind w:left="5040" w:hanging="360"/>
      </w:pPr>
      <w:rPr>
        <w:rFonts w:ascii="Arial" w:hAnsi="Arial" w:hint="default"/>
      </w:rPr>
    </w:lvl>
    <w:lvl w:ilvl="7" w:tplc="7688A88E" w:tentative="1">
      <w:start w:val="1"/>
      <w:numFmt w:val="bullet"/>
      <w:lvlText w:val="•"/>
      <w:lvlJc w:val="left"/>
      <w:pPr>
        <w:tabs>
          <w:tab w:val="num" w:pos="5760"/>
        </w:tabs>
        <w:ind w:left="5760" w:hanging="360"/>
      </w:pPr>
      <w:rPr>
        <w:rFonts w:ascii="Arial" w:hAnsi="Arial" w:hint="default"/>
      </w:rPr>
    </w:lvl>
    <w:lvl w:ilvl="8" w:tplc="BD3C4CE4" w:tentative="1">
      <w:start w:val="1"/>
      <w:numFmt w:val="bullet"/>
      <w:lvlText w:val="•"/>
      <w:lvlJc w:val="left"/>
      <w:pPr>
        <w:tabs>
          <w:tab w:val="num" w:pos="6480"/>
        </w:tabs>
        <w:ind w:left="6480" w:hanging="360"/>
      </w:pPr>
      <w:rPr>
        <w:rFonts w:ascii="Arial" w:hAnsi="Arial" w:hint="default"/>
      </w:rPr>
    </w:lvl>
  </w:abstractNum>
  <w:abstractNum w:abstractNumId="14">
    <w:nsid w:val="321637D1"/>
    <w:multiLevelType w:val="hybridMultilevel"/>
    <w:tmpl w:val="1CBE0D72"/>
    <w:lvl w:ilvl="0" w:tplc="1B5E51F0">
      <w:start w:val="1"/>
      <w:numFmt w:val="bullet"/>
      <w:lvlText w:val="•"/>
      <w:lvlJc w:val="left"/>
      <w:pPr>
        <w:tabs>
          <w:tab w:val="num" w:pos="720"/>
        </w:tabs>
        <w:ind w:left="720" w:hanging="360"/>
      </w:pPr>
      <w:rPr>
        <w:rFonts w:ascii="Arial" w:hAnsi="Arial" w:hint="default"/>
      </w:rPr>
    </w:lvl>
    <w:lvl w:ilvl="1" w:tplc="F7FAB78E" w:tentative="1">
      <w:start w:val="1"/>
      <w:numFmt w:val="bullet"/>
      <w:lvlText w:val="•"/>
      <w:lvlJc w:val="left"/>
      <w:pPr>
        <w:tabs>
          <w:tab w:val="num" w:pos="1440"/>
        </w:tabs>
        <w:ind w:left="1440" w:hanging="360"/>
      </w:pPr>
      <w:rPr>
        <w:rFonts w:ascii="Arial" w:hAnsi="Arial" w:hint="default"/>
      </w:rPr>
    </w:lvl>
    <w:lvl w:ilvl="2" w:tplc="36E083B2" w:tentative="1">
      <w:start w:val="1"/>
      <w:numFmt w:val="bullet"/>
      <w:lvlText w:val="•"/>
      <w:lvlJc w:val="left"/>
      <w:pPr>
        <w:tabs>
          <w:tab w:val="num" w:pos="2160"/>
        </w:tabs>
        <w:ind w:left="2160" w:hanging="360"/>
      </w:pPr>
      <w:rPr>
        <w:rFonts w:ascii="Arial" w:hAnsi="Arial" w:hint="default"/>
      </w:rPr>
    </w:lvl>
    <w:lvl w:ilvl="3" w:tplc="B4165B28" w:tentative="1">
      <w:start w:val="1"/>
      <w:numFmt w:val="bullet"/>
      <w:lvlText w:val="•"/>
      <w:lvlJc w:val="left"/>
      <w:pPr>
        <w:tabs>
          <w:tab w:val="num" w:pos="2880"/>
        </w:tabs>
        <w:ind w:left="2880" w:hanging="360"/>
      </w:pPr>
      <w:rPr>
        <w:rFonts w:ascii="Arial" w:hAnsi="Arial" w:hint="default"/>
      </w:rPr>
    </w:lvl>
    <w:lvl w:ilvl="4" w:tplc="8A8C928A" w:tentative="1">
      <w:start w:val="1"/>
      <w:numFmt w:val="bullet"/>
      <w:lvlText w:val="•"/>
      <w:lvlJc w:val="left"/>
      <w:pPr>
        <w:tabs>
          <w:tab w:val="num" w:pos="3600"/>
        </w:tabs>
        <w:ind w:left="3600" w:hanging="360"/>
      </w:pPr>
      <w:rPr>
        <w:rFonts w:ascii="Arial" w:hAnsi="Arial" w:hint="default"/>
      </w:rPr>
    </w:lvl>
    <w:lvl w:ilvl="5" w:tplc="1A348DC0" w:tentative="1">
      <w:start w:val="1"/>
      <w:numFmt w:val="bullet"/>
      <w:lvlText w:val="•"/>
      <w:lvlJc w:val="left"/>
      <w:pPr>
        <w:tabs>
          <w:tab w:val="num" w:pos="4320"/>
        </w:tabs>
        <w:ind w:left="4320" w:hanging="360"/>
      </w:pPr>
      <w:rPr>
        <w:rFonts w:ascii="Arial" w:hAnsi="Arial" w:hint="default"/>
      </w:rPr>
    </w:lvl>
    <w:lvl w:ilvl="6" w:tplc="89F27B96" w:tentative="1">
      <w:start w:val="1"/>
      <w:numFmt w:val="bullet"/>
      <w:lvlText w:val="•"/>
      <w:lvlJc w:val="left"/>
      <w:pPr>
        <w:tabs>
          <w:tab w:val="num" w:pos="5040"/>
        </w:tabs>
        <w:ind w:left="5040" w:hanging="360"/>
      </w:pPr>
      <w:rPr>
        <w:rFonts w:ascii="Arial" w:hAnsi="Arial" w:hint="default"/>
      </w:rPr>
    </w:lvl>
    <w:lvl w:ilvl="7" w:tplc="CF8A56BE" w:tentative="1">
      <w:start w:val="1"/>
      <w:numFmt w:val="bullet"/>
      <w:lvlText w:val="•"/>
      <w:lvlJc w:val="left"/>
      <w:pPr>
        <w:tabs>
          <w:tab w:val="num" w:pos="5760"/>
        </w:tabs>
        <w:ind w:left="5760" w:hanging="360"/>
      </w:pPr>
      <w:rPr>
        <w:rFonts w:ascii="Arial" w:hAnsi="Arial" w:hint="default"/>
      </w:rPr>
    </w:lvl>
    <w:lvl w:ilvl="8" w:tplc="31F60C76" w:tentative="1">
      <w:start w:val="1"/>
      <w:numFmt w:val="bullet"/>
      <w:lvlText w:val="•"/>
      <w:lvlJc w:val="left"/>
      <w:pPr>
        <w:tabs>
          <w:tab w:val="num" w:pos="6480"/>
        </w:tabs>
        <w:ind w:left="6480" w:hanging="360"/>
      </w:pPr>
      <w:rPr>
        <w:rFonts w:ascii="Arial" w:hAnsi="Arial" w:hint="default"/>
      </w:rPr>
    </w:lvl>
  </w:abstractNum>
  <w:abstractNum w:abstractNumId="15">
    <w:nsid w:val="33190F28"/>
    <w:multiLevelType w:val="hybridMultilevel"/>
    <w:tmpl w:val="22B60D8C"/>
    <w:lvl w:ilvl="0" w:tplc="296685AC">
      <w:start w:val="1"/>
      <w:numFmt w:val="decimal"/>
      <w:lvlText w:val="%1."/>
      <w:lvlJc w:val="left"/>
      <w:pPr>
        <w:tabs>
          <w:tab w:val="num" w:pos="720"/>
        </w:tabs>
        <w:ind w:left="720" w:hanging="360"/>
      </w:pPr>
    </w:lvl>
    <w:lvl w:ilvl="1" w:tplc="A5F2E628" w:tentative="1">
      <w:start w:val="1"/>
      <w:numFmt w:val="decimal"/>
      <w:lvlText w:val="%2."/>
      <w:lvlJc w:val="left"/>
      <w:pPr>
        <w:tabs>
          <w:tab w:val="num" w:pos="1440"/>
        </w:tabs>
        <w:ind w:left="1440" w:hanging="360"/>
      </w:pPr>
    </w:lvl>
    <w:lvl w:ilvl="2" w:tplc="0C567A74" w:tentative="1">
      <w:start w:val="1"/>
      <w:numFmt w:val="decimal"/>
      <w:lvlText w:val="%3."/>
      <w:lvlJc w:val="left"/>
      <w:pPr>
        <w:tabs>
          <w:tab w:val="num" w:pos="2160"/>
        </w:tabs>
        <w:ind w:left="2160" w:hanging="360"/>
      </w:pPr>
    </w:lvl>
    <w:lvl w:ilvl="3" w:tplc="5082E88E" w:tentative="1">
      <w:start w:val="1"/>
      <w:numFmt w:val="decimal"/>
      <w:lvlText w:val="%4."/>
      <w:lvlJc w:val="left"/>
      <w:pPr>
        <w:tabs>
          <w:tab w:val="num" w:pos="2880"/>
        </w:tabs>
        <w:ind w:left="2880" w:hanging="360"/>
      </w:pPr>
    </w:lvl>
    <w:lvl w:ilvl="4" w:tplc="184A1AA2" w:tentative="1">
      <w:start w:val="1"/>
      <w:numFmt w:val="decimal"/>
      <w:lvlText w:val="%5."/>
      <w:lvlJc w:val="left"/>
      <w:pPr>
        <w:tabs>
          <w:tab w:val="num" w:pos="3600"/>
        </w:tabs>
        <w:ind w:left="3600" w:hanging="360"/>
      </w:pPr>
    </w:lvl>
    <w:lvl w:ilvl="5" w:tplc="19540258" w:tentative="1">
      <w:start w:val="1"/>
      <w:numFmt w:val="decimal"/>
      <w:lvlText w:val="%6."/>
      <w:lvlJc w:val="left"/>
      <w:pPr>
        <w:tabs>
          <w:tab w:val="num" w:pos="4320"/>
        </w:tabs>
        <w:ind w:left="4320" w:hanging="360"/>
      </w:pPr>
    </w:lvl>
    <w:lvl w:ilvl="6" w:tplc="2FA641CE" w:tentative="1">
      <w:start w:val="1"/>
      <w:numFmt w:val="decimal"/>
      <w:lvlText w:val="%7."/>
      <w:lvlJc w:val="left"/>
      <w:pPr>
        <w:tabs>
          <w:tab w:val="num" w:pos="5040"/>
        </w:tabs>
        <w:ind w:left="5040" w:hanging="360"/>
      </w:pPr>
    </w:lvl>
    <w:lvl w:ilvl="7" w:tplc="C9484668" w:tentative="1">
      <w:start w:val="1"/>
      <w:numFmt w:val="decimal"/>
      <w:lvlText w:val="%8."/>
      <w:lvlJc w:val="left"/>
      <w:pPr>
        <w:tabs>
          <w:tab w:val="num" w:pos="5760"/>
        </w:tabs>
        <w:ind w:left="5760" w:hanging="360"/>
      </w:pPr>
    </w:lvl>
    <w:lvl w:ilvl="8" w:tplc="7814165A" w:tentative="1">
      <w:start w:val="1"/>
      <w:numFmt w:val="decimal"/>
      <w:lvlText w:val="%9."/>
      <w:lvlJc w:val="left"/>
      <w:pPr>
        <w:tabs>
          <w:tab w:val="num" w:pos="6480"/>
        </w:tabs>
        <w:ind w:left="6480" w:hanging="360"/>
      </w:pPr>
    </w:lvl>
  </w:abstractNum>
  <w:abstractNum w:abstractNumId="16">
    <w:nsid w:val="333B2C41"/>
    <w:multiLevelType w:val="hybridMultilevel"/>
    <w:tmpl w:val="D3282B16"/>
    <w:lvl w:ilvl="0" w:tplc="75362C8E">
      <w:start w:val="1"/>
      <w:numFmt w:val="bullet"/>
      <w:lvlText w:val="•"/>
      <w:lvlJc w:val="left"/>
      <w:pPr>
        <w:tabs>
          <w:tab w:val="num" w:pos="720"/>
        </w:tabs>
        <w:ind w:left="720" w:hanging="360"/>
      </w:pPr>
      <w:rPr>
        <w:rFonts w:ascii="Arial" w:hAnsi="Arial" w:hint="default"/>
      </w:rPr>
    </w:lvl>
    <w:lvl w:ilvl="1" w:tplc="B02E5DD6" w:tentative="1">
      <w:start w:val="1"/>
      <w:numFmt w:val="bullet"/>
      <w:lvlText w:val="•"/>
      <w:lvlJc w:val="left"/>
      <w:pPr>
        <w:tabs>
          <w:tab w:val="num" w:pos="1440"/>
        </w:tabs>
        <w:ind w:left="1440" w:hanging="360"/>
      </w:pPr>
      <w:rPr>
        <w:rFonts w:ascii="Arial" w:hAnsi="Arial" w:hint="default"/>
      </w:rPr>
    </w:lvl>
    <w:lvl w:ilvl="2" w:tplc="44D87BA6" w:tentative="1">
      <w:start w:val="1"/>
      <w:numFmt w:val="bullet"/>
      <w:lvlText w:val="•"/>
      <w:lvlJc w:val="left"/>
      <w:pPr>
        <w:tabs>
          <w:tab w:val="num" w:pos="2160"/>
        </w:tabs>
        <w:ind w:left="2160" w:hanging="360"/>
      </w:pPr>
      <w:rPr>
        <w:rFonts w:ascii="Arial" w:hAnsi="Arial" w:hint="default"/>
      </w:rPr>
    </w:lvl>
    <w:lvl w:ilvl="3" w:tplc="FE165A44" w:tentative="1">
      <w:start w:val="1"/>
      <w:numFmt w:val="bullet"/>
      <w:lvlText w:val="•"/>
      <w:lvlJc w:val="left"/>
      <w:pPr>
        <w:tabs>
          <w:tab w:val="num" w:pos="2880"/>
        </w:tabs>
        <w:ind w:left="2880" w:hanging="360"/>
      </w:pPr>
      <w:rPr>
        <w:rFonts w:ascii="Arial" w:hAnsi="Arial" w:hint="default"/>
      </w:rPr>
    </w:lvl>
    <w:lvl w:ilvl="4" w:tplc="3D8689FC" w:tentative="1">
      <w:start w:val="1"/>
      <w:numFmt w:val="bullet"/>
      <w:lvlText w:val="•"/>
      <w:lvlJc w:val="left"/>
      <w:pPr>
        <w:tabs>
          <w:tab w:val="num" w:pos="3600"/>
        </w:tabs>
        <w:ind w:left="3600" w:hanging="360"/>
      </w:pPr>
      <w:rPr>
        <w:rFonts w:ascii="Arial" w:hAnsi="Arial" w:hint="default"/>
      </w:rPr>
    </w:lvl>
    <w:lvl w:ilvl="5" w:tplc="06681458" w:tentative="1">
      <w:start w:val="1"/>
      <w:numFmt w:val="bullet"/>
      <w:lvlText w:val="•"/>
      <w:lvlJc w:val="left"/>
      <w:pPr>
        <w:tabs>
          <w:tab w:val="num" w:pos="4320"/>
        </w:tabs>
        <w:ind w:left="4320" w:hanging="360"/>
      </w:pPr>
      <w:rPr>
        <w:rFonts w:ascii="Arial" w:hAnsi="Arial" w:hint="default"/>
      </w:rPr>
    </w:lvl>
    <w:lvl w:ilvl="6" w:tplc="D0781C0E" w:tentative="1">
      <w:start w:val="1"/>
      <w:numFmt w:val="bullet"/>
      <w:lvlText w:val="•"/>
      <w:lvlJc w:val="left"/>
      <w:pPr>
        <w:tabs>
          <w:tab w:val="num" w:pos="5040"/>
        </w:tabs>
        <w:ind w:left="5040" w:hanging="360"/>
      </w:pPr>
      <w:rPr>
        <w:rFonts w:ascii="Arial" w:hAnsi="Arial" w:hint="default"/>
      </w:rPr>
    </w:lvl>
    <w:lvl w:ilvl="7" w:tplc="C074D1B4" w:tentative="1">
      <w:start w:val="1"/>
      <w:numFmt w:val="bullet"/>
      <w:lvlText w:val="•"/>
      <w:lvlJc w:val="left"/>
      <w:pPr>
        <w:tabs>
          <w:tab w:val="num" w:pos="5760"/>
        </w:tabs>
        <w:ind w:left="5760" w:hanging="360"/>
      </w:pPr>
      <w:rPr>
        <w:rFonts w:ascii="Arial" w:hAnsi="Arial" w:hint="default"/>
      </w:rPr>
    </w:lvl>
    <w:lvl w:ilvl="8" w:tplc="6F6CEDE2" w:tentative="1">
      <w:start w:val="1"/>
      <w:numFmt w:val="bullet"/>
      <w:lvlText w:val="•"/>
      <w:lvlJc w:val="left"/>
      <w:pPr>
        <w:tabs>
          <w:tab w:val="num" w:pos="6480"/>
        </w:tabs>
        <w:ind w:left="6480" w:hanging="360"/>
      </w:pPr>
      <w:rPr>
        <w:rFonts w:ascii="Arial" w:hAnsi="Arial" w:hint="default"/>
      </w:rPr>
    </w:lvl>
  </w:abstractNum>
  <w:abstractNum w:abstractNumId="17">
    <w:nsid w:val="38251348"/>
    <w:multiLevelType w:val="hybridMultilevel"/>
    <w:tmpl w:val="A8F8C792"/>
    <w:lvl w:ilvl="0" w:tplc="D200FE58">
      <w:start w:val="5"/>
      <w:numFmt w:val="decimal"/>
      <w:lvlText w:val="%1."/>
      <w:lvlJc w:val="left"/>
      <w:pPr>
        <w:tabs>
          <w:tab w:val="num" w:pos="720"/>
        </w:tabs>
        <w:ind w:left="720" w:hanging="360"/>
      </w:pPr>
    </w:lvl>
    <w:lvl w:ilvl="1" w:tplc="003A1612" w:tentative="1">
      <w:start w:val="1"/>
      <w:numFmt w:val="decimal"/>
      <w:lvlText w:val="%2."/>
      <w:lvlJc w:val="left"/>
      <w:pPr>
        <w:tabs>
          <w:tab w:val="num" w:pos="1440"/>
        </w:tabs>
        <w:ind w:left="1440" w:hanging="360"/>
      </w:pPr>
    </w:lvl>
    <w:lvl w:ilvl="2" w:tplc="3438B582" w:tentative="1">
      <w:start w:val="1"/>
      <w:numFmt w:val="decimal"/>
      <w:lvlText w:val="%3."/>
      <w:lvlJc w:val="left"/>
      <w:pPr>
        <w:tabs>
          <w:tab w:val="num" w:pos="2160"/>
        </w:tabs>
        <w:ind w:left="2160" w:hanging="360"/>
      </w:pPr>
    </w:lvl>
    <w:lvl w:ilvl="3" w:tplc="B90A654E" w:tentative="1">
      <w:start w:val="1"/>
      <w:numFmt w:val="decimal"/>
      <w:lvlText w:val="%4."/>
      <w:lvlJc w:val="left"/>
      <w:pPr>
        <w:tabs>
          <w:tab w:val="num" w:pos="2880"/>
        </w:tabs>
        <w:ind w:left="2880" w:hanging="360"/>
      </w:pPr>
    </w:lvl>
    <w:lvl w:ilvl="4" w:tplc="F24E4796" w:tentative="1">
      <w:start w:val="1"/>
      <w:numFmt w:val="decimal"/>
      <w:lvlText w:val="%5."/>
      <w:lvlJc w:val="left"/>
      <w:pPr>
        <w:tabs>
          <w:tab w:val="num" w:pos="3600"/>
        </w:tabs>
        <w:ind w:left="3600" w:hanging="360"/>
      </w:pPr>
    </w:lvl>
    <w:lvl w:ilvl="5" w:tplc="D25A66C8" w:tentative="1">
      <w:start w:val="1"/>
      <w:numFmt w:val="decimal"/>
      <w:lvlText w:val="%6."/>
      <w:lvlJc w:val="left"/>
      <w:pPr>
        <w:tabs>
          <w:tab w:val="num" w:pos="4320"/>
        </w:tabs>
        <w:ind w:left="4320" w:hanging="360"/>
      </w:pPr>
    </w:lvl>
    <w:lvl w:ilvl="6" w:tplc="8D5C646A" w:tentative="1">
      <w:start w:val="1"/>
      <w:numFmt w:val="decimal"/>
      <w:lvlText w:val="%7."/>
      <w:lvlJc w:val="left"/>
      <w:pPr>
        <w:tabs>
          <w:tab w:val="num" w:pos="5040"/>
        </w:tabs>
        <w:ind w:left="5040" w:hanging="360"/>
      </w:pPr>
    </w:lvl>
    <w:lvl w:ilvl="7" w:tplc="CEF05A4C" w:tentative="1">
      <w:start w:val="1"/>
      <w:numFmt w:val="decimal"/>
      <w:lvlText w:val="%8."/>
      <w:lvlJc w:val="left"/>
      <w:pPr>
        <w:tabs>
          <w:tab w:val="num" w:pos="5760"/>
        </w:tabs>
        <w:ind w:left="5760" w:hanging="360"/>
      </w:pPr>
    </w:lvl>
    <w:lvl w:ilvl="8" w:tplc="876E0898" w:tentative="1">
      <w:start w:val="1"/>
      <w:numFmt w:val="decimal"/>
      <w:lvlText w:val="%9."/>
      <w:lvlJc w:val="left"/>
      <w:pPr>
        <w:tabs>
          <w:tab w:val="num" w:pos="6480"/>
        </w:tabs>
        <w:ind w:left="6480" w:hanging="360"/>
      </w:pPr>
    </w:lvl>
  </w:abstractNum>
  <w:abstractNum w:abstractNumId="18">
    <w:nsid w:val="396F221A"/>
    <w:multiLevelType w:val="hybridMultilevel"/>
    <w:tmpl w:val="EBD02D82"/>
    <w:lvl w:ilvl="0" w:tplc="42589C62">
      <w:start w:val="1"/>
      <w:numFmt w:val="decimal"/>
      <w:lvlText w:val="%1."/>
      <w:lvlJc w:val="left"/>
      <w:pPr>
        <w:tabs>
          <w:tab w:val="num" w:pos="720"/>
        </w:tabs>
        <w:ind w:left="720" w:hanging="360"/>
      </w:pPr>
    </w:lvl>
    <w:lvl w:ilvl="1" w:tplc="FAC4E8FC" w:tentative="1">
      <w:start w:val="1"/>
      <w:numFmt w:val="decimal"/>
      <w:lvlText w:val="%2."/>
      <w:lvlJc w:val="left"/>
      <w:pPr>
        <w:tabs>
          <w:tab w:val="num" w:pos="1440"/>
        </w:tabs>
        <w:ind w:left="1440" w:hanging="360"/>
      </w:pPr>
    </w:lvl>
    <w:lvl w:ilvl="2" w:tplc="C8B45656" w:tentative="1">
      <w:start w:val="1"/>
      <w:numFmt w:val="decimal"/>
      <w:lvlText w:val="%3."/>
      <w:lvlJc w:val="left"/>
      <w:pPr>
        <w:tabs>
          <w:tab w:val="num" w:pos="2160"/>
        </w:tabs>
        <w:ind w:left="2160" w:hanging="360"/>
      </w:pPr>
    </w:lvl>
    <w:lvl w:ilvl="3" w:tplc="7C10F6AE" w:tentative="1">
      <w:start w:val="1"/>
      <w:numFmt w:val="decimal"/>
      <w:lvlText w:val="%4."/>
      <w:lvlJc w:val="left"/>
      <w:pPr>
        <w:tabs>
          <w:tab w:val="num" w:pos="2880"/>
        </w:tabs>
        <w:ind w:left="2880" w:hanging="360"/>
      </w:pPr>
    </w:lvl>
    <w:lvl w:ilvl="4" w:tplc="307A04DC" w:tentative="1">
      <w:start w:val="1"/>
      <w:numFmt w:val="decimal"/>
      <w:lvlText w:val="%5."/>
      <w:lvlJc w:val="left"/>
      <w:pPr>
        <w:tabs>
          <w:tab w:val="num" w:pos="3600"/>
        </w:tabs>
        <w:ind w:left="3600" w:hanging="360"/>
      </w:pPr>
    </w:lvl>
    <w:lvl w:ilvl="5" w:tplc="D670264A" w:tentative="1">
      <w:start w:val="1"/>
      <w:numFmt w:val="decimal"/>
      <w:lvlText w:val="%6."/>
      <w:lvlJc w:val="left"/>
      <w:pPr>
        <w:tabs>
          <w:tab w:val="num" w:pos="4320"/>
        </w:tabs>
        <w:ind w:left="4320" w:hanging="360"/>
      </w:pPr>
    </w:lvl>
    <w:lvl w:ilvl="6" w:tplc="276A5D1A" w:tentative="1">
      <w:start w:val="1"/>
      <w:numFmt w:val="decimal"/>
      <w:lvlText w:val="%7."/>
      <w:lvlJc w:val="left"/>
      <w:pPr>
        <w:tabs>
          <w:tab w:val="num" w:pos="5040"/>
        </w:tabs>
        <w:ind w:left="5040" w:hanging="360"/>
      </w:pPr>
    </w:lvl>
    <w:lvl w:ilvl="7" w:tplc="2FCABE3C" w:tentative="1">
      <w:start w:val="1"/>
      <w:numFmt w:val="decimal"/>
      <w:lvlText w:val="%8."/>
      <w:lvlJc w:val="left"/>
      <w:pPr>
        <w:tabs>
          <w:tab w:val="num" w:pos="5760"/>
        </w:tabs>
        <w:ind w:left="5760" w:hanging="360"/>
      </w:pPr>
    </w:lvl>
    <w:lvl w:ilvl="8" w:tplc="9814E704" w:tentative="1">
      <w:start w:val="1"/>
      <w:numFmt w:val="decimal"/>
      <w:lvlText w:val="%9."/>
      <w:lvlJc w:val="left"/>
      <w:pPr>
        <w:tabs>
          <w:tab w:val="num" w:pos="6480"/>
        </w:tabs>
        <w:ind w:left="6480" w:hanging="360"/>
      </w:pPr>
    </w:lvl>
  </w:abstractNum>
  <w:abstractNum w:abstractNumId="19">
    <w:nsid w:val="3B351991"/>
    <w:multiLevelType w:val="hybridMultilevel"/>
    <w:tmpl w:val="F080E87E"/>
    <w:lvl w:ilvl="0" w:tplc="EC3ECA02">
      <w:start w:val="1"/>
      <w:numFmt w:val="bullet"/>
      <w:lvlText w:val="•"/>
      <w:lvlJc w:val="left"/>
      <w:pPr>
        <w:tabs>
          <w:tab w:val="num" w:pos="720"/>
        </w:tabs>
        <w:ind w:left="720" w:hanging="360"/>
      </w:pPr>
      <w:rPr>
        <w:rFonts w:ascii="Arial" w:hAnsi="Arial" w:hint="default"/>
      </w:rPr>
    </w:lvl>
    <w:lvl w:ilvl="1" w:tplc="55F652E6" w:tentative="1">
      <w:start w:val="1"/>
      <w:numFmt w:val="bullet"/>
      <w:lvlText w:val="•"/>
      <w:lvlJc w:val="left"/>
      <w:pPr>
        <w:tabs>
          <w:tab w:val="num" w:pos="1440"/>
        </w:tabs>
        <w:ind w:left="1440" w:hanging="360"/>
      </w:pPr>
      <w:rPr>
        <w:rFonts w:ascii="Arial" w:hAnsi="Arial" w:hint="default"/>
      </w:rPr>
    </w:lvl>
    <w:lvl w:ilvl="2" w:tplc="928816B8" w:tentative="1">
      <w:start w:val="1"/>
      <w:numFmt w:val="bullet"/>
      <w:lvlText w:val="•"/>
      <w:lvlJc w:val="left"/>
      <w:pPr>
        <w:tabs>
          <w:tab w:val="num" w:pos="2160"/>
        </w:tabs>
        <w:ind w:left="2160" w:hanging="360"/>
      </w:pPr>
      <w:rPr>
        <w:rFonts w:ascii="Arial" w:hAnsi="Arial" w:hint="default"/>
      </w:rPr>
    </w:lvl>
    <w:lvl w:ilvl="3" w:tplc="DE200FF4" w:tentative="1">
      <w:start w:val="1"/>
      <w:numFmt w:val="bullet"/>
      <w:lvlText w:val="•"/>
      <w:lvlJc w:val="left"/>
      <w:pPr>
        <w:tabs>
          <w:tab w:val="num" w:pos="2880"/>
        </w:tabs>
        <w:ind w:left="2880" w:hanging="360"/>
      </w:pPr>
      <w:rPr>
        <w:rFonts w:ascii="Arial" w:hAnsi="Arial" w:hint="default"/>
      </w:rPr>
    </w:lvl>
    <w:lvl w:ilvl="4" w:tplc="7284B186" w:tentative="1">
      <w:start w:val="1"/>
      <w:numFmt w:val="bullet"/>
      <w:lvlText w:val="•"/>
      <w:lvlJc w:val="left"/>
      <w:pPr>
        <w:tabs>
          <w:tab w:val="num" w:pos="3600"/>
        </w:tabs>
        <w:ind w:left="3600" w:hanging="360"/>
      </w:pPr>
      <w:rPr>
        <w:rFonts w:ascii="Arial" w:hAnsi="Arial" w:hint="default"/>
      </w:rPr>
    </w:lvl>
    <w:lvl w:ilvl="5" w:tplc="F02AFD46" w:tentative="1">
      <w:start w:val="1"/>
      <w:numFmt w:val="bullet"/>
      <w:lvlText w:val="•"/>
      <w:lvlJc w:val="left"/>
      <w:pPr>
        <w:tabs>
          <w:tab w:val="num" w:pos="4320"/>
        </w:tabs>
        <w:ind w:left="4320" w:hanging="360"/>
      </w:pPr>
      <w:rPr>
        <w:rFonts w:ascii="Arial" w:hAnsi="Arial" w:hint="default"/>
      </w:rPr>
    </w:lvl>
    <w:lvl w:ilvl="6" w:tplc="0D4EE8A6" w:tentative="1">
      <w:start w:val="1"/>
      <w:numFmt w:val="bullet"/>
      <w:lvlText w:val="•"/>
      <w:lvlJc w:val="left"/>
      <w:pPr>
        <w:tabs>
          <w:tab w:val="num" w:pos="5040"/>
        </w:tabs>
        <w:ind w:left="5040" w:hanging="360"/>
      </w:pPr>
      <w:rPr>
        <w:rFonts w:ascii="Arial" w:hAnsi="Arial" w:hint="default"/>
      </w:rPr>
    </w:lvl>
    <w:lvl w:ilvl="7" w:tplc="E2A44A2C" w:tentative="1">
      <w:start w:val="1"/>
      <w:numFmt w:val="bullet"/>
      <w:lvlText w:val="•"/>
      <w:lvlJc w:val="left"/>
      <w:pPr>
        <w:tabs>
          <w:tab w:val="num" w:pos="5760"/>
        </w:tabs>
        <w:ind w:left="5760" w:hanging="360"/>
      </w:pPr>
      <w:rPr>
        <w:rFonts w:ascii="Arial" w:hAnsi="Arial" w:hint="default"/>
      </w:rPr>
    </w:lvl>
    <w:lvl w:ilvl="8" w:tplc="E88CECD4" w:tentative="1">
      <w:start w:val="1"/>
      <w:numFmt w:val="bullet"/>
      <w:lvlText w:val="•"/>
      <w:lvlJc w:val="left"/>
      <w:pPr>
        <w:tabs>
          <w:tab w:val="num" w:pos="6480"/>
        </w:tabs>
        <w:ind w:left="6480" w:hanging="360"/>
      </w:pPr>
      <w:rPr>
        <w:rFonts w:ascii="Arial" w:hAnsi="Arial" w:hint="default"/>
      </w:rPr>
    </w:lvl>
  </w:abstractNum>
  <w:abstractNum w:abstractNumId="20">
    <w:nsid w:val="3CA8282E"/>
    <w:multiLevelType w:val="hybridMultilevel"/>
    <w:tmpl w:val="47EEC642"/>
    <w:lvl w:ilvl="0" w:tplc="64382CE6">
      <w:start w:val="1"/>
      <w:numFmt w:val="decimal"/>
      <w:lvlText w:val="%1."/>
      <w:lvlJc w:val="left"/>
      <w:pPr>
        <w:tabs>
          <w:tab w:val="num" w:pos="720"/>
        </w:tabs>
        <w:ind w:left="720" w:hanging="360"/>
      </w:pPr>
    </w:lvl>
    <w:lvl w:ilvl="1" w:tplc="CBBA209C" w:tentative="1">
      <w:start w:val="1"/>
      <w:numFmt w:val="decimal"/>
      <w:lvlText w:val="%2."/>
      <w:lvlJc w:val="left"/>
      <w:pPr>
        <w:tabs>
          <w:tab w:val="num" w:pos="1440"/>
        </w:tabs>
        <w:ind w:left="1440" w:hanging="360"/>
      </w:pPr>
    </w:lvl>
    <w:lvl w:ilvl="2" w:tplc="4730848E" w:tentative="1">
      <w:start w:val="1"/>
      <w:numFmt w:val="decimal"/>
      <w:lvlText w:val="%3."/>
      <w:lvlJc w:val="left"/>
      <w:pPr>
        <w:tabs>
          <w:tab w:val="num" w:pos="2160"/>
        </w:tabs>
        <w:ind w:left="2160" w:hanging="360"/>
      </w:pPr>
    </w:lvl>
    <w:lvl w:ilvl="3" w:tplc="9DEC05DA" w:tentative="1">
      <w:start w:val="1"/>
      <w:numFmt w:val="decimal"/>
      <w:lvlText w:val="%4."/>
      <w:lvlJc w:val="left"/>
      <w:pPr>
        <w:tabs>
          <w:tab w:val="num" w:pos="2880"/>
        </w:tabs>
        <w:ind w:left="2880" w:hanging="360"/>
      </w:pPr>
    </w:lvl>
    <w:lvl w:ilvl="4" w:tplc="DBB6994C" w:tentative="1">
      <w:start w:val="1"/>
      <w:numFmt w:val="decimal"/>
      <w:lvlText w:val="%5."/>
      <w:lvlJc w:val="left"/>
      <w:pPr>
        <w:tabs>
          <w:tab w:val="num" w:pos="3600"/>
        </w:tabs>
        <w:ind w:left="3600" w:hanging="360"/>
      </w:pPr>
    </w:lvl>
    <w:lvl w:ilvl="5" w:tplc="A4E435A0" w:tentative="1">
      <w:start w:val="1"/>
      <w:numFmt w:val="decimal"/>
      <w:lvlText w:val="%6."/>
      <w:lvlJc w:val="left"/>
      <w:pPr>
        <w:tabs>
          <w:tab w:val="num" w:pos="4320"/>
        </w:tabs>
        <w:ind w:left="4320" w:hanging="360"/>
      </w:pPr>
    </w:lvl>
    <w:lvl w:ilvl="6" w:tplc="BFF49CC8" w:tentative="1">
      <w:start w:val="1"/>
      <w:numFmt w:val="decimal"/>
      <w:lvlText w:val="%7."/>
      <w:lvlJc w:val="left"/>
      <w:pPr>
        <w:tabs>
          <w:tab w:val="num" w:pos="5040"/>
        </w:tabs>
        <w:ind w:left="5040" w:hanging="360"/>
      </w:pPr>
    </w:lvl>
    <w:lvl w:ilvl="7" w:tplc="2158B8E8" w:tentative="1">
      <w:start w:val="1"/>
      <w:numFmt w:val="decimal"/>
      <w:lvlText w:val="%8."/>
      <w:lvlJc w:val="left"/>
      <w:pPr>
        <w:tabs>
          <w:tab w:val="num" w:pos="5760"/>
        </w:tabs>
        <w:ind w:left="5760" w:hanging="360"/>
      </w:pPr>
    </w:lvl>
    <w:lvl w:ilvl="8" w:tplc="10D8A3A4" w:tentative="1">
      <w:start w:val="1"/>
      <w:numFmt w:val="decimal"/>
      <w:lvlText w:val="%9."/>
      <w:lvlJc w:val="left"/>
      <w:pPr>
        <w:tabs>
          <w:tab w:val="num" w:pos="6480"/>
        </w:tabs>
        <w:ind w:left="6480" w:hanging="360"/>
      </w:pPr>
    </w:lvl>
  </w:abstractNum>
  <w:abstractNum w:abstractNumId="21">
    <w:nsid w:val="41273B10"/>
    <w:multiLevelType w:val="hybridMultilevel"/>
    <w:tmpl w:val="31946506"/>
    <w:lvl w:ilvl="0" w:tplc="15221F88">
      <w:start w:val="1"/>
      <w:numFmt w:val="bullet"/>
      <w:lvlText w:val="•"/>
      <w:lvlJc w:val="left"/>
      <w:pPr>
        <w:tabs>
          <w:tab w:val="num" w:pos="720"/>
        </w:tabs>
        <w:ind w:left="720" w:hanging="360"/>
      </w:pPr>
      <w:rPr>
        <w:rFonts w:ascii="Arial" w:hAnsi="Arial" w:hint="default"/>
      </w:rPr>
    </w:lvl>
    <w:lvl w:ilvl="1" w:tplc="2B3C2ADE" w:tentative="1">
      <w:start w:val="1"/>
      <w:numFmt w:val="bullet"/>
      <w:lvlText w:val="•"/>
      <w:lvlJc w:val="left"/>
      <w:pPr>
        <w:tabs>
          <w:tab w:val="num" w:pos="1440"/>
        </w:tabs>
        <w:ind w:left="1440" w:hanging="360"/>
      </w:pPr>
      <w:rPr>
        <w:rFonts w:ascii="Arial" w:hAnsi="Arial" w:hint="default"/>
      </w:rPr>
    </w:lvl>
    <w:lvl w:ilvl="2" w:tplc="CA1E8886" w:tentative="1">
      <w:start w:val="1"/>
      <w:numFmt w:val="bullet"/>
      <w:lvlText w:val="•"/>
      <w:lvlJc w:val="left"/>
      <w:pPr>
        <w:tabs>
          <w:tab w:val="num" w:pos="2160"/>
        </w:tabs>
        <w:ind w:left="2160" w:hanging="360"/>
      </w:pPr>
      <w:rPr>
        <w:rFonts w:ascii="Arial" w:hAnsi="Arial" w:hint="default"/>
      </w:rPr>
    </w:lvl>
    <w:lvl w:ilvl="3" w:tplc="F65E0C68" w:tentative="1">
      <w:start w:val="1"/>
      <w:numFmt w:val="bullet"/>
      <w:lvlText w:val="•"/>
      <w:lvlJc w:val="left"/>
      <w:pPr>
        <w:tabs>
          <w:tab w:val="num" w:pos="2880"/>
        </w:tabs>
        <w:ind w:left="2880" w:hanging="360"/>
      </w:pPr>
      <w:rPr>
        <w:rFonts w:ascii="Arial" w:hAnsi="Arial" w:hint="default"/>
      </w:rPr>
    </w:lvl>
    <w:lvl w:ilvl="4" w:tplc="538ED2BA" w:tentative="1">
      <w:start w:val="1"/>
      <w:numFmt w:val="bullet"/>
      <w:lvlText w:val="•"/>
      <w:lvlJc w:val="left"/>
      <w:pPr>
        <w:tabs>
          <w:tab w:val="num" w:pos="3600"/>
        </w:tabs>
        <w:ind w:left="3600" w:hanging="360"/>
      </w:pPr>
      <w:rPr>
        <w:rFonts w:ascii="Arial" w:hAnsi="Arial" w:hint="default"/>
      </w:rPr>
    </w:lvl>
    <w:lvl w:ilvl="5" w:tplc="E6F0270A" w:tentative="1">
      <w:start w:val="1"/>
      <w:numFmt w:val="bullet"/>
      <w:lvlText w:val="•"/>
      <w:lvlJc w:val="left"/>
      <w:pPr>
        <w:tabs>
          <w:tab w:val="num" w:pos="4320"/>
        </w:tabs>
        <w:ind w:left="4320" w:hanging="360"/>
      </w:pPr>
      <w:rPr>
        <w:rFonts w:ascii="Arial" w:hAnsi="Arial" w:hint="default"/>
      </w:rPr>
    </w:lvl>
    <w:lvl w:ilvl="6" w:tplc="0B645F86" w:tentative="1">
      <w:start w:val="1"/>
      <w:numFmt w:val="bullet"/>
      <w:lvlText w:val="•"/>
      <w:lvlJc w:val="left"/>
      <w:pPr>
        <w:tabs>
          <w:tab w:val="num" w:pos="5040"/>
        </w:tabs>
        <w:ind w:left="5040" w:hanging="360"/>
      </w:pPr>
      <w:rPr>
        <w:rFonts w:ascii="Arial" w:hAnsi="Arial" w:hint="default"/>
      </w:rPr>
    </w:lvl>
    <w:lvl w:ilvl="7" w:tplc="FEFCC68E" w:tentative="1">
      <w:start w:val="1"/>
      <w:numFmt w:val="bullet"/>
      <w:lvlText w:val="•"/>
      <w:lvlJc w:val="left"/>
      <w:pPr>
        <w:tabs>
          <w:tab w:val="num" w:pos="5760"/>
        </w:tabs>
        <w:ind w:left="5760" w:hanging="360"/>
      </w:pPr>
      <w:rPr>
        <w:rFonts w:ascii="Arial" w:hAnsi="Arial" w:hint="default"/>
      </w:rPr>
    </w:lvl>
    <w:lvl w:ilvl="8" w:tplc="B922BDA4" w:tentative="1">
      <w:start w:val="1"/>
      <w:numFmt w:val="bullet"/>
      <w:lvlText w:val="•"/>
      <w:lvlJc w:val="left"/>
      <w:pPr>
        <w:tabs>
          <w:tab w:val="num" w:pos="6480"/>
        </w:tabs>
        <w:ind w:left="6480" w:hanging="360"/>
      </w:pPr>
      <w:rPr>
        <w:rFonts w:ascii="Arial" w:hAnsi="Arial" w:hint="default"/>
      </w:rPr>
    </w:lvl>
  </w:abstractNum>
  <w:abstractNum w:abstractNumId="22">
    <w:nsid w:val="47763A7C"/>
    <w:multiLevelType w:val="hybridMultilevel"/>
    <w:tmpl w:val="D9A8B81E"/>
    <w:lvl w:ilvl="0" w:tplc="DF288EB4">
      <w:start w:val="1"/>
      <w:numFmt w:val="bullet"/>
      <w:lvlText w:val="•"/>
      <w:lvlJc w:val="left"/>
      <w:pPr>
        <w:tabs>
          <w:tab w:val="num" w:pos="720"/>
        </w:tabs>
        <w:ind w:left="720" w:hanging="360"/>
      </w:pPr>
      <w:rPr>
        <w:rFonts w:ascii="Arial" w:hAnsi="Arial" w:hint="default"/>
      </w:rPr>
    </w:lvl>
    <w:lvl w:ilvl="1" w:tplc="F28C8E92" w:tentative="1">
      <w:start w:val="1"/>
      <w:numFmt w:val="bullet"/>
      <w:lvlText w:val="•"/>
      <w:lvlJc w:val="left"/>
      <w:pPr>
        <w:tabs>
          <w:tab w:val="num" w:pos="1440"/>
        </w:tabs>
        <w:ind w:left="1440" w:hanging="360"/>
      </w:pPr>
      <w:rPr>
        <w:rFonts w:ascii="Arial" w:hAnsi="Arial" w:hint="default"/>
      </w:rPr>
    </w:lvl>
    <w:lvl w:ilvl="2" w:tplc="08FAD97C" w:tentative="1">
      <w:start w:val="1"/>
      <w:numFmt w:val="bullet"/>
      <w:lvlText w:val="•"/>
      <w:lvlJc w:val="left"/>
      <w:pPr>
        <w:tabs>
          <w:tab w:val="num" w:pos="2160"/>
        </w:tabs>
        <w:ind w:left="2160" w:hanging="360"/>
      </w:pPr>
      <w:rPr>
        <w:rFonts w:ascii="Arial" w:hAnsi="Arial" w:hint="default"/>
      </w:rPr>
    </w:lvl>
    <w:lvl w:ilvl="3" w:tplc="12E0908A" w:tentative="1">
      <w:start w:val="1"/>
      <w:numFmt w:val="bullet"/>
      <w:lvlText w:val="•"/>
      <w:lvlJc w:val="left"/>
      <w:pPr>
        <w:tabs>
          <w:tab w:val="num" w:pos="2880"/>
        </w:tabs>
        <w:ind w:left="2880" w:hanging="360"/>
      </w:pPr>
      <w:rPr>
        <w:rFonts w:ascii="Arial" w:hAnsi="Arial" w:hint="default"/>
      </w:rPr>
    </w:lvl>
    <w:lvl w:ilvl="4" w:tplc="908A84F4" w:tentative="1">
      <w:start w:val="1"/>
      <w:numFmt w:val="bullet"/>
      <w:lvlText w:val="•"/>
      <w:lvlJc w:val="left"/>
      <w:pPr>
        <w:tabs>
          <w:tab w:val="num" w:pos="3600"/>
        </w:tabs>
        <w:ind w:left="3600" w:hanging="360"/>
      </w:pPr>
      <w:rPr>
        <w:rFonts w:ascii="Arial" w:hAnsi="Arial" w:hint="default"/>
      </w:rPr>
    </w:lvl>
    <w:lvl w:ilvl="5" w:tplc="E3F6E6AC" w:tentative="1">
      <w:start w:val="1"/>
      <w:numFmt w:val="bullet"/>
      <w:lvlText w:val="•"/>
      <w:lvlJc w:val="left"/>
      <w:pPr>
        <w:tabs>
          <w:tab w:val="num" w:pos="4320"/>
        </w:tabs>
        <w:ind w:left="4320" w:hanging="360"/>
      </w:pPr>
      <w:rPr>
        <w:rFonts w:ascii="Arial" w:hAnsi="Arial" w:hint="default"/>
      </w:rPr>
    </w:lvl>
    <w:lvl w:ilvl="6" w:tplc="EF42589C" w:tentative="1">
      <w:start w:val="1"/>
      <w:numFmt w:val="bullet"/>
      <w:lvlText w:val="•"/>
      <w:lvlJc w:val="left"/>
      <w:pPr>
        <w:tabs>
          <w:tab w:val="num" w:pos="5040"/>
        </w:tabs>
        <w:ind w:left="5040" w:hanging="360"/>
      </w:pPr>
      <w:rPr>
        <w:rFonts w:ascii="Arial" w:hAnsi="Arial" w:hint="default"/>
      </w:rPr>
    </w:lvl>
    <w:lvl w:ilvl="7" w:tplc="C9BA6294" w:tentative="1">
      <w:start w:val="1"/>
      <w:numFmt w:val="bullet"/>
      <w:lvlText w:val="•"/>
      <w:lvlJc w:val="left"/>
      <w:pPr>
        <w:tabs>
          <w:tab w:val="num" w:pos="5760"/>
        </w:tabs>
        <w:ind w:left="5760" w:hanging="360"/>
      </w:pPr>
      <w:rPr>
        <w:rFonts w:ascii="Arial" w:hAnsi="Arial" w:hint="default"/>
      </w:rPr>
    </w:lvl>
    <w:lvl w:ilvl="8" w:tplc="68167354" w:tentative="1">
      <w:start w:val="1"/>
      <w:numFmt w:val="bullet"/>
      <w:lvlText w:val="•"/>
      <w:lvlJc w:val="left"/>
      <w:pPr>
        <w:tabs>
          <w:tab w:val="num" w:pos="6480"/>
        </w:tabs>
        <w:ind w:left="6480" w:hanging="360"/>
      </w:pPr>
      <w:rPr>
        <w:rFonts w:ascii="Arial" w:hAnsi="Arial" w:hint="default"/>
      </w:rPr>
    </w:lvl>
  </w:abstractNum>
  <w:abstractNum w:abstractNumId="23">
    <w:nsid w:val="48F10695"/>
    <w:multiLevelType w:val="multilevel"/>
    <w:tmpl w:val="138A108A"/>
    <w:lvl w:ilvl="0">
      <w:start w:val="2"/>
      <w:numFmt w:val="decimal"/>
      <w:lvlText w:val="%1"/>
      <w:lvlJc w:val="left"/>
      <w:pPr>
        <w:ind w:left="405" w:hanging="405"/>
      </w:pPr>
      <w:rPr>
        <w:rFonts w:hint="default"/>
      </w:rPr>
    </w:lvl>
    <w:lvl w:ilvl="1">
      <w:start w:val="1"/>
      <w:numFmt w:val="decimal"/>
      <w:pStyle w:val="Heading2"/>
      <w:lvlText w:val="1.%2"/>
      <w:lvlJc w:val="left"/>
      <w:pPr>
        <w:ind w:left="900" w:hanging="720"/>
      </w:pPr>
      <w:rPr>
        <w:rFonts w:cs="Times New Roman" w:hint="default"/>
        <w:b/>
        <w:i w:val="0"/>
        <w:iCs w:val="0"/>
        <w:caps w:val="0"/>
        <w:smallCaps w:val="0"/>
        <w:strike w:val="0"/>
        <w:dstrike w:val="0"/>
        <w:noProof w:val="0"/>
        <w:vanish w:val="0"/>
        <w:kern w:val="0"/>
        <w:position w:val="0"/>
        <w:u w:val="none"/>
        <w:vertAlign w:val="baseline"/>
        <w:em w:val="none"/>
      </w:rPr>
    </w:lvl>
    <w:lvl w:ilvl="2">
      <w:start w:val="1"/>
      <w:numFmt w:val="decimal"/>
      <w:lvlText w:val="%1.%2.%3"/>
      <w:lvlJc w:val="left"/>
      <w:pPr>
        <w:ind w:left="144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4">
    <w:nsid w:val="49D81658"/>
    <w:multiLevelType w:val="hybridMultilevel"/>
    <w:tmpl w:val="BE9044B2"/>
    <w:lvl w:ilvl="0" w:tplc="DDB2B612">
      <w:start w:val="1"/>
      <w:numFmt w:val="bullet"/>
      <w:lvlText w:val="•"/>
      <w:lvlJc w:val="left"/>
      <w:pPr>
        <w:tabs>
          <w:tab w:val="num" w:pos="720"/>
        </w:tabs>
        <w:ind w:left="720" w:hanging="360"/>
      </w:pPr>
      <w:rPr>
        <w:rFonts w:ascii="Arial" w:hAnsi="Arial" w:hint="default"/>
      </w:rPr>
    </w:lvl>
    <w:lvl w:ilvl="1" w:tplc="6B868D66" w:tentative="1">
      <w:start w:val="1"/>
      <w:numFmt w:val="bullet"/>
      <w:lvlText w:val="•"/>
      <w:lvlJc w:val="left"/>
      <w:pPr>
        <w:tabs>
          <w:tab w:val="num" w:pos="1440"/>
        </w:tabs>
        <w:ind w:left="1440" w:hanging="360"/>
      </w:pPr>
      <w:rPr>
        <w:rFonts w:ascii="Arial" w:hAnsi="Arial" w:hint="default"/>
      </w:rPr>
    </w:lvl>
    <w:lvl w:ilvl="2" w:tplc="1F4AB674" w:tentative="1">
      <w:start w:val="1"/>
      <w:numFmt w:val="bullet"/>
      <w:lvlText w:val="•"/>
      <w:lvlJc w:val="left"/>
      <w:pPr>
        <w:tabs>
          <w:tab w:val="num" w:pos="2160"/>
        </w:tabs>
        <w:ind w:left="2160" w:hanging="360"/>
      </w:pPr>
      <w:rPr>
        <w:rFonts w:ascii="Arial" w:hAnsi="Arial" w:hint="default"/>
      </w:rPr>
    </w:lvl>
    <w:lvl w:ilvl="3" w:tplc="205CC9B0" w:tentative="1">
      <w:start w:val="1"/>
      <w:numFmt w:val="bullet"/>
      <w:lvlText w:val="•"/>
      <w:lvlJc w:val="left"/>
      <w:pPr>
        <w:tabs>
          <w:tab w:val="num" w:pos="2880"/>
        </w:tabs>
        <w:ind w:left="2880" w:hanging="360"/>
      </w:pPr>
      <w:rPr>
        <w:rFonts w:ascii="Arial" w:hAnsi="Arial" w:hint="default"/>
      </w:rPr>
    </w:lvl>
    <w:lvl w:ilvl="4" w:tplc="1EFCF86A" w:tentative="1">
      <w:start w:val="1"/>
      <w:numFmt w:val="bullet"/>
      <w:lvlText w:val="•"/>
      <w:lvlJc w:val="left"/>
      <w:pPr>
        <w:tabs>
          <w:tab w:val="num" w:pos="3600"/>
        </w:tabs>
        <w:ind w:left="3600" w:hanging="360"/>
      </w:pPr>
      <w:rPr>
        <w:rFonts w:ascii="Arial" w:hAnsi="Arial" w:hint="default"/>
      </w:rPr>
    </w:lvl>
    <w:lvl w:ilvl="5" w:tplc="B49E89B6" w:tentative="1">
      <w:start w:val="1"/>
      <w:numFmt w:val="bullet"/>
      <w:lvlText w:val="•"/>
      <w:lvlJc w:val="left"/>
      <w:pPr>
        <w:tabs>
          <w:tab w:val="num" w:pos="4320"/>
        </w:tabs>
        <w:ind w:left="4320" w:hanging="360"/>
      </w:pPr>
      <w:rPr>
        <w:rFonts w:ascii="Arial" w:hAnsi="Arial" w:hint="default"/>
      </w:rPr>
    </w:lvl>
    <w:lvl w:ilvl="6" w:tplc="794831F8" w:tentative="1">
      <w:start w:val="1"/>
      <w:numFmt w:val="bullet"/>
      <w:lvlText w:val="•"/>
      <w:lvlJc w:val="left"/>
      <w:pPr>
        <w:tabs>
          <w:tab w:val="num" w:pos="5040"/>
        </w:tabs>
        <w:ind w:left="5040" w:hanging="360"/>
      </w:pPr>
      <w:rPr>
        <w:rFonts w:ascii="Arial" w:hAnsi="Arial" w:hint="default"/>
      </w:rPr>
    </w:lvl>
    <w:lvl w:ilvl="7" w:tplc="4A52C1A0" w:tentative="1">
      <w:start w:val="1"/>
      <w:numFmt w:val="bullet"/>
      <w:lvlText w:val="•"/>
      <w:lvlJc w:val="left"/>
      <w:pPr>
        <w:tabs>
          <w:tab w:val="num" w:pos="5760"/>
        </w:tabs>
        <w:ind w:left="5760" w:hanging="360"/>
      </w:pPr>
      <w:rPr>
        <w:rFonts w:ascii="Arial" w:hAnsi="Arial" w:hint="default"/>
      </w:rPr>
    </w:lvl>
    <w:lvl w:ilvl="8" w:tplc="C5F26ECA" w:tentative="1">
      <w:start w:val="1"/>
      <w:numFmt w:val="bullet"/>
      <w:lvlText w:val="•"/>
      <w:lvlJc w:val="left"/>
      <w:pPr>
        <w:tabs>
          <w:tab w:val="num" w:pos="6480"/>
        </w:tabs>
        <w:ind w:left="6480" w:hanging="360"/>
      </w:pPr>
      <w:rPr>
        <w:rFonts w:ascii="Arial" w:hAnsi="Arial" w:hint="default"/>
      </w:rPr>
    </w:lvl>
  </w:abstractNum>
  <w:abstractNum w:abstractNumId="25">
    <w:nsid w:val="4B165FD4"/>
    <w:multiLevelType w:val="hybridMultilevel"/>
    <w:tmpl w:val="759EB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38726B"/>
    <w:multiLevelType w:val="hybridMultilevel"/>
    <w:tmpl w:val="9F2CC8EC"/>
    <w:lvl w:ilvl="0" w:tplc="A560DA88">
      <w:start w:val="1"/>
      <w:numFmt w:val="bullet"/>
      <w:lvlText w:val="•"/>
      <w:lvlJc w:val="left"/>
      <w:pPr>
        <w:tabs>
          <w:tab w:val="num" w:pos="720"/>
        </w:tabs>
        <w:ind w:left="720" w:hanging="360"/>
      </w:pPr>
      <w:rPr>
        <w:rFonts w:ascii="Arial" w:hAnsi="Arial" w:hint="default"/>
      </w:rPr>
    </w:lvl>
    <w:lvl w:ilvl="1" w:tplc="3920E5D8" w:tentative="1">
      <w:start w:val="1"/>
      <w:numFmt w:val="bullet"/>
      <w:lvlText w:val="•"/>
      <w:lvlJc w:val="left"/>
      <w:pPr>
        <w:tabs>
          <w:tab w:val="num" w:pos="1440"/>
        </w:tabs>
        <w:ind w:left="1440" w:hanging="360"/>
      </w:pPr>
      <w:rPr>
        <w:rFonts w:ascii="Arial" w:hAnsi="Arial" w:hint="default"/>
      </w:rPr>
    </w:lvl>
    <w:lvl w:ilvl="2" w:tplc="1C7AB83C" w:tentative="1">
      <w:start w:val="1"/>
      <w:numFmt w:val="bullet"/>
      <w:lvlText w:val="•"/>
      <w:lvlJc w:val="left"/>
      <w:pPr>
        <w:tabs>
          <w:tab w:val="num" w:pos="2160"/>
        </w:tabs>
        <w:ind w:left="2160" w:hanging="360"/>
      </w:pPr>
      <w:rPr>
        <w:rFonts w:ascii="Arial" w:hAnsi="Arial" w:hint="default"/>
      </w:rPr>
    </w:lvl>
    <w:lvl w:ilvl="3" w:tplc="5538C0C4" w:tentative="1">
      <w:start w:val="1"/>
      <w:numFmt w:val="bullet"/>
      <w:lvlText w:val="•"/>
      <w:lvlJc w:val="left"/>
      <w:pPr>
        <w:tabs>
          <w:tab w:val="num" w:pos="2880"/>
        </w:tabs>
        <w:ind w:left="2880" w:hanging="360"/>
      </w:pPr>
      <w:rPr>
        <w:rFonts w:ascii="Arial" w:hAnsi="Arial" w:hint="default"/>
      </w:rPr>
    </w:lvl>
    <w:lvl w:ilvl="4" w:tplc="D8AA8030" w:tentative="1">
      <w:start w:val="1"/>
      <w:numFmt w:val="bullet"/>
      <w:lvlText w:val="•"/>
      <w:lvlJc w:val="left"/>
      <w:pPr>
        <w:tabs>
          <w:tab w:val="num" w:pos="3600"/>
        </w:tabs>
        <w:ind w:left="3600" w:hanging="360"/>
      </w:pPr>
      <w:rPr>
        <w:rFonts w:ascii="Arial" w:hAnsi="Arial" w:hint="default"/>
      </w:rPr>
    </w:lvl>
    <w:lvl w:ilvl="5" w:tplc="16C4B5A4" w:tentative="1">
      <w:start w:val="1"/>
      <w:numFmt w:val="bullet"/>
      <w:lvlText w:val="•"/>
      <w:lvlJc w:val="left"/>
      <w:pPr>
        <w:tabs>
          <w:tab w:val="num" w:pos="4320"/>
        </w:tabs>
        <w:ind w:left="4320" w:hanging="360"/>
      </w:pPr>
      <w:rPr>
        <w:rFonts w:ascii="Arial" w:hAnsi="Arial" w:hint="default"/>
      </w:rPr>
    </w:lvl>
    <w:lvl w:ilvl="6" w:tplc="0D00F374" w:tentative="1">
      <w:start w:val="1"/>
      <w:numFmt w:val="bullet"/>
      <w:lvlText w:val="•"/>
      <w:lvlJc w:val="left"/>
      <w:pPr>
        <w:tabs>
          <w:tab w:val="num" w:pos="5040"/>
        </w:tabs>
        <w:ind w:left="5040" w:hanging="360"/>
      </w:pPr>
      <w:rPr>
        <w:rFonts w:ascii="Arial" w:hAnsi="Arial" w:hint="default"/>
      </w:rPr>
    </w:lvl>
    <w:lvl w:ilvl="7" w:tplc="4D7CF45C" w:tentative="1">
      <w:start w:val="1"/>
      <w:numFmt w:val="bullet"/>
      <w:lvlText w:val="•"/>
      <w:lvlJc w:val="left"/>
      <w:pPr>
        <w:tabs>
          <w:tab w:val="num" w:pos="5760"/>
        </w:tabs>
        <w:ind w:left="5760" w:hanging="360"/>
      </w:pPr>
      <w:rPr>
        <w:rFonts w:ascii="Arial" w:hAnsi="Arial" w:hint="default"/>
      </w:rPr>
    </w:lvl>
    <w:lvl w:ilvl="8" w:tplc="F0E63DF2" w:tentative="1">
      <w:start w:val="1"/>
      <w:numFmt w:val="bullet"/>
      <w:lvlText w:val="•"/>
      <w:lvlJc w:val="left"/>
      <w:pPr>
        <w:tabs>
          <w:tab w:val="num" w:pos="6480"/>
        </w:tabs>
        <w:ind w:left="6480" w:hanging="360"/>
      </w:pPr>
      <w:rPr>
        <w:rFonts w:ascii="Arial" w:hAnsi="Arial" w:hint="default"/>
      </w:rPr>
    </w:lvl>
  </w:abstractNum>
  <w:abstractNum w:abstractNumId="27">
    <w:nsid w:val="4B4C6083"/>
    <w:multiLevelType w:val="multilevel"/>
    <w:tmpl w:val="3086D614"/>
    <w:lvl w:ilvl="0">
      <w:start w:val="1"/>
      <w:numFmt w:val="decimal"/>
      <w:pStyle w:val="Heading1"/>
      <w:lvlText w:val="%1."/>
      <w:lvlJc w:val="left"/>
      <w:pPr>
        <w:tabs>
          <w:tab w:val="num" w:pos="360"/>
        </w:tabs>
        <w:ind w:left="0" w:firstLine="0"/>
      </w:pPr>
      <w:rPr>
        <w:rFonts w:hint="default"/>
      </w:rPr>
    </w:lvl>
    <w:lvl w:ilvl="1">
      <w:start w:val="1"/>
      <w:numFmt w:val="decimal"/>
      <w:lvlRestart w:val="0"/>
      <w:lvlText w:val="%1.%2."/>
      <w:lvlJc w:val="left"/>
      <w:pPr>
        <w:tabs>
          <w:tab w:val="num" w:pos="540"/>
        </w:tabs>
        <w:ind w:left="180" w:firstLine="0"/>
      </w:pPr>
      <w:rPr>
        <w:rFonts w:hint="default"/>
      </w:rPr>
    </w:lvl>
    <w:lvl w:ilvl="2">
      <w:start w:val="1"/>
      <w:numFmt w:val="decimal"/>
      <w:lvlRestart w:val="0"/>
      <w:lvlText w:val="%1.%2.%3."/>
      <w:lvlJc w:val="left"/>
      <w:pPr>
        <w:tabs>
          <w:tab w:val="num" w:pos="720"/>
        </w:tabs>
        <w:ind w:left="0" w:firstLine="0"/>
      </w:pPr>
      <w:rPr>
        <w:rFonts w:cs="Times New Roman" w:hint="default"/>
        <w:b w:val="0"/>
        <w:i w:val="0"/>
        <w:caps w:val="0"/>
        <w:smallCaps w:val="0"/>
        <w:strike w:val="0"/>
        <w:dstrike w:val="0"/>
        <w:vanish w:val="0"/>
        <w:kern w:val="0"/>
        <w:position w:val="0"/>
        <w:u w:val="none"/>
        <w:vertAlign w:val="baseline"/>
        <w:em w:val="none"/>
      </w:rPr>
    </w:lvl>
    <w:lvl w:ilvl="3">
      <w:start w:val="1"/>
      <w:numFmt w:val="decimal"/>
      <w:lvlText w:val="2.2.1.%4"/>
      <w:lvlJc w:val="left"/>
      <w:pPr>
        <w:tabs>
          <w:tab w:val="num" w:pos="720"/>
        </w:tabs>
        <w:ind w:left="1368" w:hanging="1008"/>
      </w:pPr>
      <w:rPr>
        <w:rFonts w:hint="default"/>
        <w:color w:val="auto"/>
      </w:rPr>
    </w:lvl>
    <w:lvl w:ilvl="4">
      <w:start w:val="1"/>
      <w:numFmt w:val="decimal"/>
      <w:lvlText w:val="2.2.1.7.%5"/>
      <w:lvlJc w:val="left"/>
      <w:pPr>
        <w:tabs>
          <w:tab w:val="num" w:pos="4680"/>
        </w:tabs>
        <w:ind w:left="439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8">
    <w:nsid w:val="4BD902E5"/>
    <w:multiLevelType w:val="hybridMultilevel"/>
    <w:tmpl w:val="6AC0C91E"/>
    <w:lvl w:ilvl="0" w:tplc="09B24810">
      <w:start w:val="1"/>
      <w:numFmt w:val="decimal"/>
      <w:lvlText w:val="%1."/>
      <w:lvlJc w:val="left"/>
      <w:pPr>
        <w:tabs>
          <w:tab w:val="num" w:pos="720"/>
        </w:tabs>
        <w:ind w:left="720" w:hanging="360"/>
      </w:pPr>
    </w:lvl>
    <w:lvl w:ilvl="1" w:tplc="11400C44" w:tentative="1">
      <w:start w:val="1"/>
      <w:numFmt w:val="decimal"/>
      <w:lvlText w:val="%2."/>
      <w:lvlJc w:val="left"/>
      <w:pPr>
        <w:tabs>
          <w:tab w:val="num" w:pos="1440"/>
        </w:tabs>
        <w:ind w:left="1440" w:hanging="360"/>
      </w:pPr>
    </w:lvl>
    <w:lvl w:ilvl="2" w:tplc="DC486F3E" w:tentative="1">
      <w:start w:val="1"/>
      <w:numFmt w:val="decimal"/>
      <w:lvlText w:val="%3."/>
      <w:lvlJc w:val="left"/>
      <w:pPr>
        <w:tabs>
          <w:tab w:val="num" w:pos="2160"/>
        </w:tabs>
        <w:ind w:left="2160" w:hanging="360"/>
      </w:pPr>
    </w:lvl>
    <w:lvl w:ilvl="3" w:tplc="08FC080E" w:tentative="1">
      <w:start w:val="1"/>
      <w:numFmt w:val="decimal"/>
      <w:lvlText w:val="%4."/>
      <w:lvlJc w:val="left"/>
      <w:pPr>
        <w:tabs>
          <w:tab w:val="num" w:pos="2880"/>
        </w:tabs>
        <w:ind w:left="2880" w:hanging="360"/>
      </w:pPr>
    </w:lvl>
    <w:lvl w:ilvl="4" w:tplc="4698B03A" w:tentative="1">
      <w:start w:val="1"/>
      <w:numFmt w:val="decimal"/>
      <w:lvlText w:val="%5."/>
      <w:lvlJc w:val="left"/>
      <w:pPr>
        <w:tabs>
          <w:tab w:val="num" w:pos="3600"/>
        </w:tabs>
        <w:ind w:left="3600" w:hanging="360"/>
      </w:pPr>
    </w:lvl>
    <w:lvl w:ilvl="5" w:tplc="2F647D04" w:tentative="1">
      <w:start w:val="1"/>
      <w:numFmt w:val="decimal"/>
      <w:lvlText w:val="%6."/>
      <w:lvlJc w:val="left"/>
      <w:pPr>
        <w:tabs>
          <w:tab w:val="num" w:pos="4320"/>
        </w:tabs>
        <w:ind w:left="4320" w:hanging="360"/>
      </w:pPr>
    </w:lvl>
    <w:lvl w:ilvl="6" w:tplc="7F623D78" w:tentative="1">
      <w:start w:val="1"/>
      <w:numFmt w:val="decimal"/>
      <w:lvlText w:val="%7."/>
      <w:lvlJc w:val="left"/>
      <w:pPr>
        <w:tabs>
          <w:tab w:val="num" w:pos="5040"/>
        </w:tabs>
        <w:ind w:left="5040" w:hanging="360"/>
      </w:pPr>
    </w:lvl>
    <w:lvl w:ilvl="7" w:tplc="983EF0B2" w:tentative="1">
      <w:start w:val="1"/>
      <w:numFmt w:val="decimal"/>
      <w:lvlText w:val="%8."/>
      <w:lvlJc w:val="left"/>
      <w:pPr>
        <w:tabs>
          <w:tab w:val="num" w:pos="5760"/>
        </w:tabs>
        <w:ind w:left="5760" w:hanging="360"/>
      </w:pPr>
    </w:lvl>
    <w:lvl w:ilvl="8" w:tplc="5C70C01A" w:tentative="1">
      <w:start w:val="1"/>
      <w:numFmt w:val="decimal"/>
      <w:lvlText w:val="%9."/>
      <w:lvlJc w:val="left"/>
      <w:pPr>
        <w:tabs>
          <w:tab w:val="num" w:pos="6480"/>
        </w:tabs>
        <w:ind w:left="6480" w:hanging="360"/>
      </w:pPr>
    </w:lvl>
  </w:abstractNum>
  <w:abstractNum w:abstractNumId="29">
    <w:nsid w:val="575802B0"/>
    <w:multiLevelType w:val="hybridMultilevel"/>
    <w:tmpl w:val="AA7AB9CC"/>
    <w:lvl w:ilvl="0" w:tplc="5882E96E">
      <w:start w:val="1"/>
      <w:numFmt w:val="bullet"/>
      <w:lvlText w:val="•"/>
      <w:lvlJc w:val="left"/>
      <w:pPr>
        <w:tabs>
          <w:tab w:val="num" w:pos="720"/>
        </w:tabs>
        <w:ind w:left="720" w:hanging="360"/>
      </w:pPr>
      <w:rPr>
        <w:rFonts w:ascii="Arial" w:hAnsi="Arial" w:hint="default"/>
      </w:rPr>
    </w:lvl>
    <w:lvl w:ilvl="1" w:tplc="D8ACC3A6">
      <w:start w:val="69"/>
      <w:numFmt w:val="bullet"/>
      <w:lvlText w:val="•"/>
      <w:lvlJc w:val="left"/>
      <w:pPr>
        <w:tabs>
          <w:tab w:val="num" w:pos="1440"/>
        </w:tabs>
        <w:ind w:left="1440" w:hanging="360"/>
      </w:pPr>
      <w:rPr>
        <w:rFonts w:ascii="Arial" w:hAnsi="Arial" w:hint="default"/>
      </w:rPr>
    </w:lvl>
    <w:lvl w:ilvl="2" w:tplc="2C7C0A02" w:tentative="1">
      <w:start w:val="1"/>
      <w:numFmt w:val="bullet"/>
      <w:lvlText w:val="•"/>
      <w:lvlJc w:val="left"/>
      <w:pPr>
        <w:tabs>
          <w:tab w:val="num" w:pos="2160"/>
        </w:tabs>
        <w:ind w:left="2160" w:hanging="360"/>
      </w:pPr>
      <w:rPr>
        <w:rFonts w:ascii="Arial" w:hAnsi="Arial" w:hint="default"/>
      </w:rPr>
    </w:lvl>
    <w:lvl w:ilvl="3" w:tplc="586CBDF0" w:tentative="1">
      <w:start w:val="1"/>
      <w:numFmt w:val="bullet"/>
      <w:lvlText w:val="•"/>
      <w:lvlJc w:val="left"/>
      <w:pPr>
        <w:tabs>
          <w:tab w:val="num" w:pos="2880"/>
        </w:tabs>
        <w:ind w:left="2880" w:hanging="360"/>
      </w:pPr>
      <w:rPr>
        <w:rFonts w:ascii="Arial" w:hAnsi="Arial" w:hint="default"/>
      </w:rPr>
    </w:lvl>
    <w:lvl w:ilvl="4" w:tplc="20721C6E" w:tentative="1">
      <w:start w:val="1"/>
      <w:numFmt w:val="bullet"/>
      <w:lvlText w:val="•"/>
      <w:lvlJc w:val="left"/>
      <w:pPr>
        <w:tabs>
          <w:tab w:val="num" w:pos="3600"/>
        </w:tabs>
        <w:ind w:left="3600" w:hanging="360"/>
      </w:pPr>
      <w:rPr>
        <w:rFonts w:ascii="Arial" w:hAnsi="Arial" w:hint="default"/>
      </w:rPr>
    </w:lvl>
    <w:lvl w:ilvl="5" w:tplc="E6E0BBBA" w:tentative="1">
      <w:start w:val="1"/>
      <w:numFmt w:val="bullet"/>
      <w:lvlText w:val="•"/>
      <w:lvlJc w:val="left"/>
      <w:pPr>
        <w:tabs>
          <w:tab w:val="num" w:pos="4320"/>
        </w:tabs>
        <w:ind w:left="4320" w:hanging="360"/>
      </w:pPr>
      <w:rPr>
        <w:rFonts w:ascii="Arial" w:hAnsi="Arial" w:hint="default"/>
      </w:rPr>
    </w:lvl>
    <w:lvl w:ilvl="6" w:tplc="48F2BED8" w:tentative="1">
      <w:start w:val="1"/>
      <w:numFmt w:val="bullet"/>
      <w:lvlText w:val="•"/>
      <w:lvlJc w:val="left"/>
      <w:pPr>
        <w:tabs>
          <w:tab w:val="num" w:pos="5040"/>
        </w:tabs>
        <w:ind w:left="5040" w:hanging="360"/>
      </w:pPr>
      <w:rPr>
        <w:rFonts w:ascii="Arial" w:hAnsi="Arial" w:hint="default"/>
      </w:rPr>
    </w:lvl>
    <w:lvl w:ilvl="7" w:tplc="0CF8F516" w:tentative="1">
      <w:start w:val="1"/>
      <w:numFmt w:val="bullet"/>
      <w:lvlText w:val="•"/>
      <w:lvlJc w:val="left"/>
      <w:pPr>
        <w:tabs>
          <w:tab w:val="num" w:pos="5760"/>
        </w:tabs>
        <w:ind w:left="5760" w:hanging="360"/>
      </w:pPr>
      <w:rPr>
        <w:rFonts w:ascii="Arial" w:hAnsi="Arial" w:hint="default"/>
      </w:rPr>
    </w:lvl>
    <w:lvl w:ilvl="8" w:tplc="E9666FFE" w:tentative="1">
      <w:start w:val="1"/>
      <w:numFmt w:val="bullet"/>
      <w:lvlText w:val="•"/>
      <w:lvlJc w:val="left"/>
      <w:pPr>
        <w:tabs>
          <w:tab w:val="num" w:pos="6480"/>
        </w:tabs>
        <w:ind w:left="6480" w:hanging="360"/>
      </w:pPr>
      <w:rPr>
        <w:rFonts w:ascii="Arial" w:hAnsi="Arial" w:hint="default"/>
      </w:rPr>
    </w:lvl>
  </w:abstractNum>
  <w:abstractNum w:abstractNumId="30">
    <w:nsid w:val="57DC4C14"/>
    <w:multiLevelType w:val="multilevel"/>
    <w:tmpl w:val="A02E976E"/>
    <w:lvl w:ilvl="0">
      <w:start w:val="4"/>
      <w:numFmt w:val="decimal"/>
      <w:lvlText w:val="%1"/>
      <w:lvlJc w:val="left"/>
      <w:pPr>
        <w:ind w:left="405" w:hanging="405"/>
      </w:pPr>
      <w:rPr>
        <w:rFonts w:eastAsiaTheme="minorEastAsia" w:hint="default"/>
      </w:rPr>
    </w:lvl>
    <w:lvl w:ilvl="1">
      <w:start w:val="5"/>
      <w:numFmt w:val="decimal"/>
      <w:lvlText w:val="%1.%2"/>
      <w:lvlJc w:val="left"/>
      <w:pPr>
        <w:ind w:left="900" w:hanging="720"/>
      </w:pPr>
      <w:rPr>
        <w:rFonts w:eastAsiaTheme="minorEastAsia" w:hint="default"/>
      </w:rPr>
    </w:lvl>
    <w:lvl w:ilvl="2">
      <w:start w:val="1"/>
      <w:numFmt w:val="decimal"/>
      <w:lvlText w:val="%1.%2.%3"/>
      <w:lvlJc w:val="left"/>
      <w:pPr>
        <w:ind w:left="1080" w:hanging="720"/>
      </w:pPr>
      <w:rPr>
        <w:rFonts w:eastAsiaTheme="minorEastAsia" w:hint="default"/>
      </w:rPr>
    </w:lvl>
    <w:lvl w:ilvl="3">
      <w:start w:val="1"/>
      <w:numFmt w:val="decimal"/>
      <w:lvlText w:val="%1.%2.%3.%4"/>
      <w:lvlJc w:val="left"/>
      <w:pPr>
        <w:ind w:left="1620" w:hanging="1080"/>
      </w:pPr>
      <w:rPr>
        <w:rFonts w:eastAsiaTheme="minorEastAsia" w:hint="default"/>
      </w:rPr>
    </w:lvl>
    <w:lvl w:ilvl="4">
      <w:start w:val="1"/>
      <w:numFmt w:val="decimal"/>
      <w:lvlText w:val="%1.%2.%3.%4.%5"/>
      <w:lvlJc w:val="left"/>
      <w:pPr>
        <w:ind w:left="2160" w:hanging="1440"/>
      </w:pPr>
      <w:rPr>
        <w:rFonts w:eastAsiaTheme="minorEastAsia" w:hint="default"/>
      </w:rPr>
    </w:lvl>
    <w:lvl w:ilvl="5">
      <w:start w:val="1"/>
      <w:numFmt w:val="decimal"/>
      <w:lvlText w:val="%1.%2.%3.%4.%5.%6"/>
      <w:lvlJc w:val="left"/>
      <w:pPr>
        <w:ind w:left="2340" w:hanging="1440"/>
      </w:pPr>
      <w:rPr>
        <w:rFonts w:eastAsiaTheme="minorEastAsia" w:hint="default"/>
      </w:rPr>
    </w:lvl>
    <w:lvl w:ilvl="6">
      <w:start w:val="1"/>
      <w:numFmt w:val="decimal"/>
      <w:lvlText w:val="%1.%2.%3.%4.%5.%6.%7"/>
      <w:lvlJc w:val="left"/>
      <w:pPr>
        <w:ind w:left="2880" w:hanging="1800"/>
      </w:pPr>
      <w:rPr>
        <w:rFonts w:eastAsiaTheme="minorEastAsia" w:hint="default"/>
      </w:rPr>
    </w:lvl>
    <w:lvl w:ilvl="7">
      <w:start w:val="1"/>
      <w:numFmt w:val="decimal"/>
      <w:lvlText w:val="%1.%2.%3.%4.%5.%6.%7.%8"/>
      <w:lvlJc w:val="left"/>
      <w:pPr>
        <w:ind w:left="3420" w:hanging="2160"/>
      </w:pPr>
      <w:rPr>
        <w:rFonts w:eastAsiaTheme="minorEastAsia" w:hint="default"/>
      </w:rPr>
    </w:lvl>
    <w:lvl w:ilvl="8">
      <w:start w:val="1"/>
      <w:numFmt w:val="decimal"/>
      <w:lvlText w:val="%1.%2.%3.%4.%5.%6.%7.%8.%9"/>
      <w:lvlJc w:val="left"/>
      <w:pPr>
        <w:ind w:left="3600" w:hanging="2160"/>
      </w:pPr>
      <w:rPr>
        <w:rFonts w:eastAsiaTheme="minorEastAsia" w:hint="default"/>
      </w:rPr>
    </w:lvl>
  </w:abstractNum>
  <w:abstractNum w:abstractNumId="31">
    <w:nsid w:val="5EC45397"/>
    <w:multiLevelType w:val="hybridMultilevel"/>
    <w:tmpl w:val="14C4FA62"/>
    <w:lvl w:ilvl="0" w:tplc="3AE2802A">
      <w:start w:val="1"/>
      <w:numFmt w:val="bullet"/>
      <w:lvlText w:val="•"/>
      <w:lvlJc w:val="left"/>
      <w:pPr>
        <w:tabs>
          <w:tab w:val="num" w:pos="720"/>
        </w:tabs>
        <w:ind w:left="720" w:hanging="360"/>
      </w:pPr>
      <w:rPr>
        <w:rFonts w:ascii="Arial" w:hAnsi="Arial" w:hint="default"/>
      </w:rPr>
    </w:lvl>
    <w:lvl w:ilvl="1" w:tplc="468E494A" w:tentative="1">
      <w:start w:val="1"/>
      <w:numFmt w:val="bullet"/>
      <w:lvlText w:val="•"/>
      <w:lvlJc w:val="left"/>
      <w:pPr>
        <w:tabs>
          <w:tab w:val="num" w:pos="1440"/>
        </w:tabs>
        <w:ind w:left="1440" w:hanging="360"/>
      </w:pPr>
      <w:rPr>
        <w:rFonts w:ascii="Arial" w:hAnsi="Arial" w:hint="default"/>
      </w:rPr>
    </w:lvl>
    <w:lvl w:ilvl="2" w:tplc="1E10A862" w:tentative="1">
      <w:start w:val="1"/>
      <w:numFmt w:val="bullet"/>
      <w:lvlText w:val="•"/>
      <w:lvlJc w:val="left"/>
      <w:pPr>
        <w:tabs>
          <w:tab w:val="num" w:pos="2160"/>
        </w:tabs>
        <w:ind w:left="2160" w:hanging="360"/>
      </w:pPr>
      <w:rPr>
        <w:rFonts w:ascii="Arial" w:hAnsi="Arial" w:hint="default"/>
      </w:rPr>
    </w:lvl>
    <w:lvl w:ilvl="3" w:tplc="5792F982" w:tentative="1">
      <w:start w:val="1"/>
      <w:numFmt w:val="bullet"/>
      <w:lvlText w:val="•"/>
      <w:lvlJc w:val="left"/>
      <w:pPr>
        <w:tabs>
          <w:tab w:val="num" w:pos="2880"/>
        </w:tabs>
        <w:ind w:left="2880" w:hanging="360"/>
      </w:pPr>
      <w:rPr>
        <w:rFonts w:ascii="Arial" w:hAnsi="Arial" w:hint="default"/>
      </w:rPr>
    </w:lvl>
    <w:lvl w:ilvl="4" w:tplc="8012ABE6" w:tentative="1">
      <w:start w:val="1"/>
      <w:numFmt w:val="bullet"/>
      <w:lvlText w:val="•"/>
      <w:lvlJc w:val="left"/>
      <w:pPr>
        <w:tabs>
          <w:tab w:val="num" w:pos="3600"/>
        </w:tabs>
        <w:ind w:left="3600" w:hanging="360"/>
      </w:pPr>
      <w:rPr>
        <w:rFonts w:ascii="Arial" w:hAnsi="Arial" w:hint="default"/>
      </w:rPr>
    </w:lvl>
    <w:lvl w:ilvl="5" w:tplc="3D2AF62A" w:tentative="1">
      <w:start w:val="1"/>
      <w:numFmt w:val="bullet"/>
      <w:lvlText w:val="•"/>
      <w:lvlJc w:val="left"/>
      <w:pPr>
        <w:tabs>
          <w:tab w:val="num" w:pos="4320"/>
        </w:tabs>
        <w:ind w:left="4320" w:hanging="360"/>
      </w:pPr>
      <w:rPr>
        <w:rFonts w:ascii="Arial" w:hAnsi="Arial" w:hint="default"/>
      </w:rPr>
    </w:lvl>
    <w:lvl w:ilvl="6" w:tplc="5070341C" w:tentative="1">
      <w:start w:val="1"/>
      <w:numFmt w:val="bullet"/>
      <w:lvlText w:val="•"/>
      <w:lvlJc w:val="left"/>
      <w:pPr>
        <w:tabs>
          <w:tab w:val="num" w:pos="5040"/>
        </w:tabs>
        <w:ind w:left="5040" w:hanging="360"/>
      </w:pPr>
      <w:rPr>
        <w:rFonts w:ascii="Arial" w:hAnsi="Arial" w:hint="default"/>
      </w:rPr>
    </w:lvl>
    <w:lvl w:ilvl="7" w:tplc="A00C7A94" w:tentative="1">
      <w:start w:val="1"/>
      <w:numFmt w:val="bullet"/>
      <w:lvlText w:val="•"/>
      <w:lvlJc w:val="left"/>
      <w:pPr>
        <w:tabs>
          <w:tab w:val="num" w:pos="5760"/>
        </w:tabs>
        <w:ind w:left="5760" w:hanging="360"/>
      </w:pPr>
      <w:rPr>
        <w:rFonts w:ascii="Arial" w:hAnsi="Arial" w:hint="default"/>
      </w:rPr>
    </w:lvl>
    <w:lvl w:ilvl="8" w:tplc="FB801D52" w:tentative="1">
      <w:start w:val="1"/>
      <w:numFmt w:val="bullet"/>
      <w:lvlText w:val="•"/>
      <w:lvlJc w:val="left"/>
      <w:pPr>
        <w:tabs>
          <w:tab w:val="num" w:pos="6480"/>
        </w:tabs>
        <w:ind w:left="6480" w:hanging="360"/>
      </w:pPr>
      <w:rPr>
        <w:rFonts w:ascii="Arial" w:hAnsi="Arial" w:hint="default"/>
      </w:rPr>
    </w:lvl>
  </w:abstractNum>
  <w:abstractNum w:abstractNumId="32">
    <w:nsid w:val="5FCD0387"/>
    <w:multiLevelType w:val="hybridMultilevel"/>
    <w:tmpl w:val="1B4458DA"/>
    <w:lvl w:ilvl="0" w:tplc="F8A0AF42">
      <w:start w:val="1"/>
      <w:numFmt w:val="bullet"/>
      <w:lvlText w:val="•"/>
      <w:lvlJc w:val="left"/>
      <w:pPr>
        <w:tabs>
          <w:tab w:val="num" w:pos="720"/>
        </w:tabs>
        <w:ind w:left="720" w:hanging="360"/>
      </w:pPr>
      <w:rPr>
        <w:rFonts w:ascii="Arial" w:hAnsi="Arial" w:hint="default"/>
      </w:rPr>
    </w:lvl>
    <w:lvl w:ilvl="1" w:tplc="F454EA22" w:tentative="1">
      <w:start w:val="1"/>
      <w:numFmt w:val="bullet"/>
      <w:lvlText w:val="•"/>
      <w:lvlJc w:val="left"/>
      <w:pPr>
        <w:tabs>
          <w:tab w:val="num" w:pos="1440"/>
        </w:tabs>
        <w:ind w:left="1440" w:hanging="360"/>
      </w:pPr>
      <w:rPr>
        <w:rFonts w:ascii="Arial" w:hAnsi="Arial" w:hint="default"/>
      </w:rPr>
    </w:lvl>
    <w:lvl w:ilvl="2" w:tplc="B45498FC" w:tentative="1">
      <w:start w:val="1"/>
      <w:numFmt w:val="bullet"/>
      <w:lvlText w:val="•"/>
      <w:lvlJc w:val="left"/>
      <w:pPr>
        <w:tabs>
          <w:tab w:val="num" w:pos="2160"/>
        </w:tabs>
        <w:ind w:left="2160" w:hanging="360"/>
      </w:pPr>
      <w:rPr>
        <w:rFonts w:ascii="Arial" w:hAnsi="Arial" w:hint="default"/>
      </w:rPr>
    </w:lvl>
    <w:lvl w:ilvl="3" w:tplc="8932A524" w:tentative="1">
      <w:start w:val="1"/>
      <w:numFmt w:val="bullet"/>
      <w:lvlText w:val="•"/>
      <w:lvlJc w:val="left"/>
      <w:pPr>
        <w:tabs>
          <w:tab w:val="num" w:pos="2880"/>
        </w:tabs>
        <w:ind w:left="2880" w:hanging="360"/>
      </w:pPr>
      <w:rPr>
        <w:rFonts w:ascii="Arial" w:hAnsi="Arial" w:hint="default"/>
      </w:rPr>
    </w:lvl>
    <w:lvl w:ilvl="4" w:tplc="EBDC01B0" w:tentative="1">
      <w:start w:val="1"/>
      <w:numFmt w:val="bullet"/>
      <w:lvlText w:val="•"/>
      <w:lvlJc w:val="left"/>
      <w:pPr>
        <w:tabs>
          <w:tab w:val="num" w:pos="3600"/>
        </w:tabs>
        <w:ind w:left="3600" w:hanging="360"/>
      </w:pPr>
      <w:rPr>
        <w:rFonts w:ascii="Arial" w:hAnsi="Arial" w:hint="default"/>
      </w:rPr>
    </w:lvl>
    <w:lvl w:ilvl="5" w:tplc="20FA634C" w:tentative="1">
      <w:start w:val="1"/>
      <w:numFmt w:val="bullet"/>
      <w:lvlText w:val="•"/>
      <w:lvlJc w:val="left"/>
      <w:pPr>
        <w:tabs>
          <w:tab w:val="num" w:pos="4320"/>
        </w:tabs>
        <w:ind w:left="4320" w:hanging="360"/>
      </w:pPr>
      <w:rPr>
        <w:rFonts w:ascii="Arial" w:hAnsi="Arial" w:hint="default"/>
      </w:rPr>
    </w:lvl>
    <w:lvl w:ilvl="6" w:tplc="CAC8EECA" w:tentative="1">
      <w:start w:val="1"/>
      <w:numFmt w:val="bullet"/>
      <w:lvlText w:val="•"/>
      <w:lvlJc w:val="left"/>
      <w:pPr>
        <w:tabs>
          <w:tab w:val="num" w:pos="5040"/>
        </w:tabs>
        <w:ind w:left="5040" w:hanging="360"/>
      </w:pPr>
      <w:rPr>
        <w:rFonts w:ascii="Arial" w:hAnsi="Arial" w:hint="default"/>
      </w:rPr>
    </w:lvl>
    <w:lvl w:ilvl="7" w:tplc="76BA17FA" w:tentative="1">
      <w:start w:val="1"/>
      <w:numFmt w:val="bullet"/>
      <w:lvlText w:val="•"/>
      <w:lvlJc w:val="left"/>
      <w:pPr>
        <w:tabs>
          <w:tab w:val="num" w:pos="5760"/>
        </w:tabs>
        <w:ind w:left="5760" w:hanging="360"/>
      </w:pPr>
      <w:rPr>
        <w:rFonts w:ascii="Arial" w:hAnsi="Arial" w:hint="default"/>
      </w:rPr>
    </w:lvl>
    <w:lvl w:ilvl="8" w:tplc="208C12D4" w:tentative="1">
      <w:start w:val="1"/>
      <w:numFmt w:val="bullet"/>
      <w:lvlText w:val="•"/>
      <w:lvlJc w:val="left"/>
      <w:pPr>
        <w:tabs>
          <w:tab w:val="num" w:pos="6480"/>
        </w:tabs>
        <w:ind w:left="6480" w:hanging="360"/>
      </w:pPr>
      <w:rPr>
        <w:rFonts w:ascii="Arial" w:hAnsi="Arial" w:hint="default"/>
      </w:rPr>
    </w:lvl>
  </w:abstractNum>
  <w:abstractNum w:abstractNumId="33">
    <w:nsid w:val="628004FD"/>
    <w:multiLevelType w:val="hybridMultilevel"/>
    <w:tmpl w:val="38AC84A2"/>
    <w:lvl w:ilvl="0" w:tplc="CA9440A4">
      <w:start w:val="1"/>
      <w:numFmt w:val="bullet"/>
      <w:lvlText w:val="•"/>
      <w:lvlJc w:val="left"/>
      <w:pPr>
        <w:tabs>
          <w:tab w:val="num" w:pos="720"/>
        </w:tabs>
        <w:ind w:left="720" w:hanging="360"/>
      </w:pPr>
      <w:rPr>
        <w:rFonts w:ascii="Arial" w:hAnsi="Arial" w:hint="default"/>
      </w:rPr>
    </w:lvl>
    <w:lvl w:ilvl="1" w:tplc="683E9C90" w:tentative="1">
      <w:start w:val="1"/>
      <w:numFmt w:val="bullet"/>
      <w:lvlText w:val="•"/>
      <w:lvlJc w:val="left"/>
      <w:pPr>
        <w:tabs>
          <w:tab w:val="num" w:pos="1440"/>
        </w:tabs>
        <w:ind w:left="1440" w:hanging="360"/>
      </w:pPr>
      <w:rPr>
        <w:rFonts w:ascii="Arial" w:hAnsi="Arial" w:hint="default"/>
      </w:rPr>
    </w:lvl>
    <w:lvl w:ilvl="2" w:tplc="C5388178" w:tentative="1">
      <w:start w:val="1"/>
      <w:numFmt w:val="bullet"/>
      <w:lvlText w:val="•"/>
      <w:lvlJc w:val="left"/>
      <w:pPr>
        <w:tabs>
          <w:tab w:val="num" w:pos="2160"/>
        </w:tabs>
        <w:ind w:left="2160" w:hanging="360"/>
      </w:pPr>
      <w:rPr>
        <w:rFonts w:ascii="Arial" w:hAnsi="Arial" w:hint="default"/>
      </w:rPr>
    </w:lvl>
    <w:lvl w:ilvl="3" w:tplc="603C5E3E" w:tentative="1">
      <w:start w:val="1"/>
      <w:numFmt w:val="bullet"/>
      <w:lvlText w:val="•"/>
      <w:lvlJc w:val="left"/>
      <w:pPr>
        <w:tabs>
          <w:tab w:val="num" w:pos="2880"/>
        </w:tabs>
        <w:ind w:left="2880" w:hanging="360"/>
      </w:pPr>
      <w:rPr>
        <w:rFonts w:ascii="Arial" w:hAnsi="Arial" w:hint="default"/>
      </w:rPr>
    </w:lvl>
    <w:lvl w:ilvl="4" w:tplc="F198E8AA" w:tentative="1">
      <w:start w:val="1"/>
      <w:numFmt w:val="bullet"/>
      <w:lvlText w:val="•"/>
      <w:lvlJc w:val="left"/>
      <w:pPr>
        <w:tabs>
          <w:tab w:val="num" w:pos="3600"/>
        </w:tabs>
        <w:ind w:left="3600" w:hanging="360"/>
      </w:pPr>
      <w:rPr>
        <w:rFonts w:ascii="Arial" w:hAnsi="Arial" w:hint="default"/>
      </w:rPr>
    </w:lvl>
    <w:lvl w:ilvl="5" w:tplc="84F89CA8" w:tentative="1">
      <w:start w:val="1"/>
      <w:numFmt w:val="bullet"/>
      <w:lvlText w:val="•"/>
      <w:lvlJc w:val="left"/>
      <w:pPr>
        <w:tabs>
          <w:tab w:val="num" w:pos="4320"/>
        </w:tabs>
        <w:ind w:left="4320" w:hanging="360"/>
      </w:pPr>
      <w:rPr>
        <w:rFonts w:ascii="Arial" w:hAnsi="Arial" w:hint="default"/>
      </w:rPr>
    </w:lvl>
    <w:lvl w:ilvl="6" w:tplc="86784518" w:tentative="1">
      <w:start w:val="1"/>
      <w:numFmt w:val="bullet"/>
      <w:lvlText w:val="•"/>
      <w:lvlJc w:val="left"/>
      <w:pPr>
        <w:tabs>
          <w:tab w:val="num" w:pos="5040"/>
        </w:tabs>
        <w:ind w:left="5040" w:hanging="360"/>
      </w:pPr>
      <w:rPr>
        <w:rFonts w:ascii="Arial" w:hAnsi="Arial" w:hint="default"/>
      </w:rPr>
    </w:lvl>
    <w:lvl w:ilvl="7" w:tplc="FCD86E90" w:tentative="1">
      <w:start w:val="1"/>
      <w:numFmt w:val="bullet"/>
      <w:lvlText w:val="•"/>
      <w:lvlJc w:val="left"/>
      <w:pPr>
        <w:tabs>
          <w:tab w:val="num" w:pos="5760"/>
        </w:tabs>
        <w:ind w:left="5760" w:hanging="360"/>
      </w:pPr>
      <w:rPr>
        <w:rFonts w:ascii="Arial" w:hAnsi="Arial" w:hint="default"/>
      </w:rPr>
    </w:lvl>
    <w:lvl w:ilvl="8" w:tplc="1976203A" w:tentative="1">
      <w:start w:val="1"/>
      <w:numFmt w:val="bullet"/>
      <w:lvlText w:val="•"/>
      <w:lvlJc w:val="left"/>
      <w:pPr>
        <w:tabs>
          <w:tab w:val="num" w:pos="6480"/>
        </w:tabs>
        <w:ind w:left="6480" w:hanging="360"/>
      </w:pPr>
      <w:rPr>
        <w:rFonts w:ascii="Arial" w:hAnsi="Arial" w:hint="default"/>
      </w:rPr>
    </w:lvl>
  </w:abstractNum>
  <w:abstractNum w:abstractNumId="34">
    <w:nsid w:val="65524C18"/>
    <w:multiLevelType w:val="multilevel"/>
    <w:tmpl w:val="D56AD3E4"/>
    <w:lvl w:ilvl="0">
      <w:start w:val="4"/>
      <w:numFmt w:val="decimal"/>
      <w:lvlText w:val="%1"/>
      <w:lvlJc w:val="left"/>
      <w:pPr>
        <w:ind w:left="405" w:hanging="40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35">
    <w:nsid w:val="693C77A9"/>
    <w:multiLevelType w:val="hybridMultilevel"/>
    <w:tmpl w:val="9E9EAD80"/>
    <w:lvl w:ilvl="0" w:tplc="B3D0B294">
      <w:start w:val="2"/>
      <w:numFmt w:val="decimal"/>
      <w:lvlText w:val="%1."/>
      <w:lvlJc w:val="left"/>
      <w:pPr>
        <w:tabs>
          <w:tab w:val="num" w:pos="720"/>
        </w:tabs>
        <w:ind w:left="720" w:hanging="360"/>
      </w:pPr>
    </w:lvl>
    <w:lvl w:ilvl="1" w:tplc="70D2BDE8" w:tentative="1">
      <w:start w:val="1"/>
      <w:numFmt w:val="decimal"/>
      <w:lvlText w:val="%2."/>
      <w:lvlJc w:val="left"/>
      <w:pPr>
        <w:tabs>
          <w:tab w:val="num" w:pos="1440"/>
        </w:tabs>
        <w:ind w:left="1440" w:hanging="360"/>
      </w:pPr>
    </w:lvl>
    <w:lvl w:ilvl="2" w:tplc="FA403056" w:tentative="1">
      <w:start w:val="1"/>
      <w:numFmt w:val="decimal"/>
      <w:lvlText w:val="%3."/>
      <w:lvlJc w:val="left"/>
      <w:pPr>
        <w:tabs>
          <w:tab w:val="num" w:pos="2160"/>
        </w:tabs>
        <w:ind w:left="2160" w:hanging="360"/>
      </w:pPr>
    </w:lvl>
    <w:lvl w:ilvl="3" w:tplc="CD30324E" w:tentative="1">
      <w:start w:val="1"/>
      <w:numFmt w:val="decimal"/>
      <w:lvlText w:val="%4."/>
      <w:lvlJc w:val="left"/>
      <w:pPr>
        <w:tabs>
          <w:tab w:val="num" w:pos="2880"/>
        </w:tabs>
        <w:ind w:left="2880" w:hanging="360"/>
      </w:pPr>
    </w:lvl>
    <w:lvl w:ilvl="4" w:tplc="4872D068" w:tentative="1">
      <w:start w:val="1"/>
      <w:numFmt w:val="decimal"/>
      <w:lvlText w:val="%5."/>
      <w:lvlJc w:val="left"/>
      <w:pPr>
        <w:tabs>
          <w:tab w:val="num" w:pos="3600"/>
        </w:tabs>
        <w:ind w:left="3600" w:hanging="360"/>
      </w:pPr>
    </w:lvl>
    <w:lvl w:ilvl="5" w:tplc="B13E3F6A" w:tentative="1">
      <w:start w:val="1"/>
      <w:numFmt w:val="decimal"/>
      <w:lvlText w:val="%6."/>
      <w:lvlJc w:val="left"/>
      <w:pPr>
        <w:tabs>
          <w:tab w:val="num" w:pos="4320"/>
        </w:tabs>
        <w:ind w:left="4320" w:hanging="360"/>
      </w:pPr>
    </w:lvl>
    <w:lvl w:ilvl="6" w:tplc="3B268B96" w:tentative="1">
      <w:start w:val="1"/>
      <w:numFmt w:val="decimal"/>
      <w:lvlText w:val="%7."/>
      <w:lvlJc w:val="left"/>
      <w:pPr>
        <w:tabs>
          <w:tab w:val="num" w:pos="5040"/>
        </w:tabs>
        <w:ind w:left="5040" w:hanging="360"/>
      </w:pPr>
    </w:lvl>
    <w:lvl w:ilvl="7" w:tplc="621059AC" w:tentative="1">
      <w:start w:val="1"/>
      <w:numFmt w:val="decimal"/>
      <w:lvlText w:val="%8."/>
      <w:lvlJc w:val="left"/>
      <w:pPr>
        <w:tabs>
          <w:tab w:val="num" w:pos="5760"/>
        </w:tabs>
        <w:ind w:left="5760" w:hanging="360"/>
      </w:pPr>
    </w:lvl>
    <w:lvl w:ilvl="8" w:tplc="6EA2CF4C" w:tentative="1">
      <w:start w:val="1"/>
      <w:numFmt w:val="decimal"/>
      <w:lvlText w:val="%9."/>
      <w:lvlJc w:val="left"/>
      <w:pPr>
        <w:tabs>
          <w:tab w:val="num" w:pos="6480"/>
        </w:tabs>
        <w:ind w:left="6480" w:hanging="360"/>
      </w:pPr>
    </w:lvl>
  </w:abstractNum>
  <w:abstractNum w:abstractNumId="36">
    <w:nsid w:val="6AA639DF"/>
    <w:multiLevelType w:val="hybridMultilevel"/>
    <w:tmpl w:val="79FC562C"/>
    <w:lvl w:ilvl="0" w:tplc="20363C3C">
      <w:start w:val="1"/>
      <w:numFmt w:val="bullet"/>
      <w:pStyle w:val="ListBullet"/>
      <w:lvlText w:val=""/>
      <w:lvlJc w:val="left"/>
      <w:pPr>
        <w:tabs>
          <w:tab w:val="num" w:pos="720"/>
        </w:tabs>
        <w:ind w:left="720" w:hanging="360"/>
      </w:pPr>
      <w:rPr>
        <w:rFonts w:ascii="Symbol" w:hAnsi="Symbol" w:hint="default"/>
        <w:color w:val="990033"/>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0B2C4F"/>
    <w:multiLevelType w:val="multilevel"/>
    <w:tmpl w:val="76A87E74"/>
    <w:lvl w:ilvl="0">
      <w:start w:val="2"/>
      <w:numFmt w:val="decimal"/>
      <w:lvlText w:val="%1"/>
      <w:lvlJc w:val="left"/>
      <w:pPr>
        <w:ind w:left="1050" w:hanging="1050"/>
      </w:pPr>
      <w:rPr>
        <w:rFonts w:hint="default"/>
      </w:rPr>
    </w:lvl>
    <w:lvl w:ilvl="1">
      <w:start w:val="2"/>
      <w:numFmt w:val="decimal"/>
      <w:lvlText w:val="%1.%2"/>
      <w:lvlJc w:val="left"/>
      <w:pPr>
        <w:ind w:left="1770" w:hanging="1050"/>
      </w:pPr>
      <w:rPr>
        <w:rFonts w:hint="default"/>
      </w:rPr>
    </w:lvl>
    <w:lvl w:ilvl="2">
      <w:start w:val="1"/>
      <w:numFmt w:val="decimal"/>
      <w:lvlText w:val="%1.%2.%3"/>
      <w:lvlJc w:val="left"/>
      <w:pPr>
        <w:ind w:left="2490" w:hanging="1050"/>
      </w:pPr>
      <w:rPr>
        <w:rFonts w:hint="default"/>
      </w:rPr>
    </w:lvl>
    <w:lvl w:ilvl="3">
      <w:start w:val="5"/>
      <w:numFmt w:val="decimal"/>
      <w:lvlText w:val="%1.%2.%3.%4"/>
      <w:lvlJc w:val="left"/>
      <w:pPr>
        <w:ind w:left="3240" w:hanging="1080"/>
      </w:pPr>
      <w:rPr>
        <w:rFonts w:hint="default"/>
      </w:rPr>
    </w:lvl>
    <w:lvl w:ilvl="4">
      <w:start w:val="1"/>
      <w:numFmt w:val="decimal"/>
      <w:pStyle w:val="Heading5"/>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6EF03218"/>
    <w:multiLevelType w:val="hybridMultilevel"/>
    <w:tmpl w:val="E8A2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B37F19"/>
    <w:multiLevelType w:val="hybridMultilevel"/>
    <w:tmpl w:val="91B44C00"/>
    <w:lvl w:ilvl="0" w:tplc="F1AA9E68">
      <w:start w:val="1"/>
      <w:numFmt w:val="bullet"/>
      <w:lvlText w:val="•"/>
      <w:lvlJc w:val="left"/>
      <w:pPr>
        <w:tabs>
          <w:tab w:val="num" w:pos="720"/>
        </w:tabs>
        <w:ind w:left="720" w:hanging="360"/>
      </w:pPr>
      <w:rPr>
        <w:rFonts w:ascii="Arial" w:hAnsi="Arial" w:hint="default"/>
      </w:rPr>
    </w:lvl>
    <w:lvl w:ilvl="1" w:tplc="A6AA6DC0" w:tentative="1">
      <w:start w:val="1"/>
      <w:numFmt w:val="bullet"/>
      <w:lvlText w:val="•"/>
      <w:lvlJc w:val="left"/>
      <w:pPr>
        <w:tabs>
          <w:tab w:val="num" w:pos="1440"/>
        </w:tabs>
        <w:ind w:left="1440" w:hanging="360"/>
      </w:pPr>
      <w:rPr>
        <w:rFonts w:ascii="Arial" w:hAnsi="Arial" w:hint="default"/>
      </w:rPr>
    </w:lvl>
    <w:lvl w:ilvl="2" w:tplc="C8143418" w:tentative="1">
      <w:start w:val="1"/>
      <w:numFmt w:val="bullet"/>
      <w:lvlText w:val="•"/>
      <w:lvlJc w:val="left"/>
      <w:pPr>
        <w:tabs>
          <w:tab w:val="num" w:pos="2160"/>
        </w:tabs>
        <w:ind w:left="2160" w:hanging="360"/>
      </w:pPr>
      <w:rPr>
        <w:rFonts w:ascii="Arial" w:hAnsi="Arial" w:hint="default"/>
      </w:rPr>
    </w:lvl>
    <w:lvl w:ilvl="3" w:tplc="F10014CE" w:tentative="1">
      <w:start w:val="1"/>
      <w:numFmt w:val="bullet"/>
      <w:lvlText w:val="•"/>
      <w:lvlJc w:val="left"/>
      <w:pPr>
        <w:tabs>
          <w:tab w:val="num" w:pos="2880"/>
        </w:tabs>
        <w:ind w:left="2880" w:hanging="360"/>
      </w:pPr>
      <w:rPr>
        <w:rFonts w:ascii="Arial" w:hAnsi="Arial" w:hint="default"/>
      </w:rPr>
    </w:lvl>
    <w:lvl w:ilvl="4" w:tplc="987897B2" w:tentative="1">
      <w:start w:val="1"/>
      <w:numFmt w:val="bullet"/>
      <w:lvlText w:val="•"/>
      <w:lvlJc w:val="left"/>
      <w:pPr>
        <w:tabs>
          <w:tab w:val="num" w:pos="3600"/>
        </w:tabs>
        <w:ind w:left="3600" w:hanging="360"/>
      </w:pPr>
      <w:rPr>
        <w:rFonts w:ascii="Arial" w:hAnsi="Arial" w:hint="default"/>
      </w:rPr>
    </w:lvl>
    <w:lvl w:ilvl="5" w:tplc="F9EA1A08" w:tentative="1">
      <w:start w:val="1"/>
      <w:numFmt w:val="bullet"/>
      <w:lvlText w:val="•"/>
      <w:lvlJc w:val="left"/>
      <w:pPr>
        <w:tabs>
          <w:tab w:val="num" w:pos="4320"/>
        </w:tabs>
        <w:ind w:left="4320" w:hanging="360"/>
      </w:pPr>
      <w:rPr>
        <w:rFonts w:ascii="Arial" w:hAnsi="Arial" w:hint="default"/>
      </w:rPr>
    </w:lvl>
    <w:lvl w:ilvl="6" w:tplc="194E2EE4" w:tentative="1">
      <w:start w:val="1"/>
      <w:numFmt w:val="bullet"/>
      <w:lvlText w:val="•"/>
      <w:lvlJc w:val="left"/>
      <w:pPr>
        <w:tabs>
          <w:tab w:val="num" w:pos="5040"/>
        </w:tabs>
        <w:ind w:left="5040" w:hanging="360"/>
      </w:pPr>
      <w:rPr>
        <w:rFonts w:ascii="Arial" w:hAnsi="Arial" w:hint="default"/>
      </w:rPr>
    </w:lvl>
    <w:lvl w:ilvl="7" w:tplc="5992AC16" w:tentative="1">
      <w:start w:val="1"/>
      <w:numFmt w:val="bullet"/>
      <w:lvlText w:val="•"/>
      <w:lvlJc w:val="left"/>
      <w:pPr>
        <w:tabs>
          <w:tab w:val="num" w:pos="5760"/>
        </w:tabs>
        <w:ind w:left="5760" w:hanging="360"/>
      </w:pPr>
      <w:rPr>
        <w:rFonts w:ascii="Arial" w:hAnsi="Arial" w:hint="default"/>
      </w:rPr>
    </w:lvl>
    <w:lvl w:ilvl="8" w:tplc="32962A04" w:tentative="1">
      <w:start w:val="1"/>
      <w:numFmt w:val="bullet"/>
      <w:lvlText w:val="•"/>
      <w:lvlJc w:val="left"/>
      <w:pPr>
        <w:tabs>
          <w:tab w:val="num" w:pos="6480"/>
        </w:tabs>
        <w:ind w:left="6480" w:hanging="360"/>
      </w:pPr>
      <w:rPr>
        <w:rFonts w:ascii="Arial" w:hAnsi="Arial" w:hint="default"/>
      </w:rPr>
    </w:lvl>
  </w:abstractNum>
  <w:abstractNum w:abstractNumId="40">
    <w:nsid w:val="6FB5369D"/>
    <w:multiLevelType w:val="hybridMultilevel"/>
    <w:tmpl w:val="A622FF1C"/>
    <w:lvl w:ilvl="0" w:tplc="6DA49504">
      <w:start w:val="7"/>
      <w:numFmt w:val="decimal"/>
      <w:lvlText w:val="%1."/>
      <w:lvlJc w:val="left"/>
      <w:pPr>
        <w:tabs>
          <w:tab w:val="num" w:pos="720"/>
        </w:tabs>
        <w:ind w:left="720" w:hanging="360"/>
      </w:pPr>
    </w:lvl>
    <w:lvl w:ilvl="1" w:tplc="2814E5B6" w:tentative="1">
      <w:start w:val="1"/>
      <w:numFmt w:val="decimal"/>
      <w:lvlText w:val="%2."/>
      <w:lvlJc w:val="left"/>
      <w:pPr>
        <w:tabs>
          <w:tab w:val="num" w:pos="1440"/>
        </w:tabs>
        <w:ind w:left="1440" w:hanging="360"/>
      </w:pPr>
    </w:lvl>
    <w:lvl w:ilvl="2" w:tplc="1B0AB2F4" w:tentative="1">
      <w:start w:val="1"/>
      <w:numFmt w:val="decimal"/>
      <w:lvlText w:val="%3."/>
      <w:lvlJc w:val="left"/>
      <w:pPr>
        <w:tabs>
          <w:tab w:val="num" w:pos="2160"/>
        </w:tabs>
        <w:ind w:left="2160" w:hanging="360"/>
      </w:pPr>
    </w:lvl>
    <w:lvl w:ilvl="3" w:tplc="DACC593E" w:tentative="1">
      <w:start w:val="1"/>
      <w:numFmt w:val="decimal"/>
      <w:lvlText w:val="%4."/>
      <w:lvlJc w:val="left"/>
      <w:pPr>
        <w:tabs>
          <w:tab w:val="num" w:pos="2880"/>
        </w:tabs>
        <w:ind w:left="2880" w:hanging="360"/>
      </w:pPr>
    </w:lvl>
    <w:lvl w:ilvl="4" w:tplc="0C60FE84" w:tentative="1">
      <w:start w:val="1"/>
      <w:numFmt w:val="decimal"/>
      <w:lvlText w:val="%5."/>
      <w:lvlJc w:val="left"/>
      <w:pPr>
        <w:tabs>
          <w:tab w:val="num" w:pos="3600"/>
        </w:tabs>
        <w:ind w:left="3600" w:hanging="360"/>
      </w:pPr>
    </w:lvl>
    <w:lvl w:ilvl="5" w:tplc="D3BC94AA" w:tentative="1">
      <w:start w:val="1"/>
      <w:numFmt w:val="decimal"/>
      <w:lvlText w:val="%6."/>
      <w:lvlJc w:val="left"/>
      <w:pPr>
        <w:tabs>
          <w:tab w:val="num" w:pos="4320"/>
        </w:tabs>
        <w:ind w:left="4320" w:hanging="360"/>
      </w:pPr>
    </w:lvl>
    <w:lvl w:ilvl="6" w:tplc="A9967A38" w:tentative="1">
      <w:start w:val="1"/>
      <w:numFmt w:val="decimal"/>
      <w:lvlText w:val="%7."/>
      <w:lvlJc w:val="left"/>
      <w:pPr>
        <w:tabs>
          <w:tab w:val="num" w:pos="5040"/>
        </w:tabs>
        <w:ind w:left="5040" w:hanging="360"/>
      </w:pPr>
    </w:lvl>
    <w:lvl w:ilvl="7" w:tplc="2A28A8E0" w:tentative="1">
      <w:start w:val="1"/>
      <w:numFmt w:val="decimal"/>
      <w:lvlText w:val="%8."/>
      <w:lvlJc w:val="left"/>
      <w:pPr>
        <w:tabs>
          <w:tab w:val="num" w:pos="5760"/>
        </w:tabs>
        <w:ind w:left="5760" w:hanging="360"/>
      </w:pPr>
    </w:lvl>
    <w:lvl w:ilvl="8" w:tplc="06C29C6C" w:tentative="1">
      <w:start w:val="1"/>
      <w:numFmt w:val="decimal"/>
      <w:lvlText w:val="%9."/>
      <w:lvlJc w:val="left"/>
      <w:pPr>
        <w:tabs>
          <w:tab w:val="num" w:pos="6480"/>
        </w:tabs>
        <w:ind w:left="6480" w:hanging="360"/>
      </w:pPr>
    </w:lvl>
  </w:abstractNum>
  <w:abstractNum w:abstractNumId="41">
    <w:nsid w:val="6FFA289D"/>
    <w:multiLevelType w:val="hybridMultilevel"/>
    <w:tmpl w:val="7C9E4ED0"/>
    <w:lvl w:ilvl="0" w:tplc="16DE8858">
      <w:start w:val="6"/>
      <w:numFmt w:val="decimal"/>
      <w:lvlText w:val="%1."/>
      <w:lvlJc w:val="left"/>
      <w:pPr>
        <w:tabs>
          <w:tab w:val="num" w:pos="720"/>
        </w:tabs>
        <w:ind w:left="720" w:hanging="360"/>
      </w:pPr>
    </w:lvl>
    <w:lvl w:ilvl="1" w:tplc="30801C7A" w:tentative="1">
      <w:start w:val="1"/>
      <w:numFmt w:val="decimal"/>
      <w:lvlText w:val="%2."/>
      <w:lvlJc w:val="left"/>
      <w:pPr>
        <w:tabs>
          <w:tab w:val="num" w:pos="1440"/>
        </w:tabs>
        <w:ind w:left="1440" w:hanging="360"/>
      </w:pPr>
    </w:lvl>
    <w:lvl w:ilvl="2" w:tplc="F1D632C6" w:tentative="1">
      <w:start w:val="1"/>
      <w:numFmt w:val="decimal"/>
      <w:lvlText w:val="%3."/>
      <w:lvlJc w:val="left"/>
      <w:pPr>
        <w:tabs>
          <w:tab w:val="num" w:pos="2160"/>
        </w:tabs>
        <w:ind w:left="2160" w:hanging="360"/>
      </w:pPr>
    </w:lvl>
    <w:lvl w:ilvl="3" w:tplc="3FF05790" w:tentative="1">
      <w:start w:val="1"/>
      <w:numFmt w:val="decimal"/>
      <w:lvlText w:val="%4."/>
      <w:lvlJc w:val="left"/>
      <w:pPr>
        <w:tabs>
          <w:tab w:val="num" w:pos="2880"/>
        </w:tabs>
        <w:ind w:left="2880" w:hanging="360"/>
      </w:pPr>
    </w:lvl>
    <w:lvl w:ilvl="4" w:tplc="8B8286AC" w:tentative="1">
      <w:start w:val="1"/>
      <w:numFmt w:val="decimal"/>
      <w:lvlText w:val="%5."/>
      <w:lvlJc w:val="left"/>
      <w:pPr>
        <w:tabs>
          <w:tab w:val="num" w:pos="3600"/>
        </w:tabs>
        <w:ind w:left="3600" w:hanging="360"/>
      </w:pPr>
    </w:lvl>
    <w:lvl w:ilvl="5" w:tplc="1B26F0DA" w:tentative="1">
      <w:start w:val="1"/>
      <w:numFmt w:val="decimal"/>
      <w:lvlText w:val="%6."/>
      <w:lvlJc w:val="left"/>
      <w:pPr>
        <w:tabs>
          <w:tab w:val="num" w:pos="4320"/>
        </w:tabs>
        <w:ind w:left="4320" w:hanging="360"/>
      </w:pPr>
    </w:lvl>
    <w:lvl w:ilvl="6" w:tplc="91503872" w:tentative="1">
      <w:start w:val="1"/>
      <w:numFmt w:val="decimal"/>
      <w:lvlText w:val="%7."/>
      <w:lvlJc w:val="left"/>
      <w:pPr>
        <w:tabs>
          <w:tab w:val="num" w:pos="5040"/>
        </w:tabs>
        <w:ind w:left="5040" w:hanging="360"/>
      </w:pPr>
    </w:lvl>
    <w:lvl w:ilvl="7" w:tplc="DA964C38" w:tentative="1">
      <w:start w:val="1"/>
      <w:numFmt w:val="decimal"/>
      <w:lvlText w:val="%8."/>
      <w:lvlJc w:val="left"/>
      <w:pPr>
        <w:tabs>
          <w:tab w:val="num" w:pos="5760"/>
        </w:tabs>
        <w:ind w:left="5760" w:hanging="360"/>
      </w:pPr>
    </w:lvl>
    <w:lvl w:ilvl="8" w:tplc="889656A0" w:tentative="1">
      <w:start w:val="1"/>
      <w:numFmt w:val="decimal"/>
      <w:lvlText w:val="%9."/>
      <w:lvlJc w:val="left"/>
      <w:pPr>
        <w:tabs>
          <w:tab w:val="num" w:pos="6480"/>
        </w:tabs>
        <w:ind w:left="6480" w:hanging="360"/>
      </w:pPr>
    </w:lvl>
  </w:abstractNum>
  <w:abstractNum w:abstractNumId="42">
    <w:nsid w:val="72CA71E1"/>
    <w:multiLevelType w:val="hybridMultilevel"/>
    <w:tmpl w:val="3B6885D2"/>
    <w:lvl w:ilvl="0" w:tplc="3160B206">
      <w:start w:val="1"/>
      <w:numFmt w:val="bullet"/>
      <w:lvlText w:val="•"/>
      <w:lvlJc w:val="left"/>
      <w:pPr>
        <w:tabs>
          <w:tab w:val="num" w:pos="720"/>
        </w:tabs>
        <w:ind w:left="720" w:hanging="360"/>
      </w:pPr>
      <w:rPr>
        <w:rFonts w:ascii="Arial" w:hAnsi="Arial" w:hint="default"/>
      </w:rPr>
    </w:lvl>
    <w:lvl w:ilvl="1" w:tplc="083065EC" w:tentative="1">
      <w:start w:val="1"/>
      <w:numFmt w:val="bullet"/>
      <w:lvlText w:val="•"/>
      <w:lvlJc w:val="left"/>
      <w:pPr>
        <w:tabs>
          <w:tab w:val="num" w:pos="1440"/>
        </w:tabs>
        <w:ind w:left="1440" w:hanging="360"/>
      </w:pPr>
      <w:rPr>
        <w:rFonts w:ascii="Arial" w:hAnsi="Arial" w:hint="default"/>
      </w:rPr>
    </w:lvl>
    <w:lvl w:ilvl="2" w:tplc="A3CA1266" w:tentative="1">
      <w:start w:val="1"/>
      <w:numFmt w:val="bullet"/>
      <w:lvlText w:val="•"/>
      <w:lvlJc w:val="left"/>
      <w:pPr>
        <w:tabs>
          <w:tab w:val="num" w:pos="2160"/>
        </w:tabs>
        <w:ind w:left="2160" w:hanging="360"/>
      </w:pPr>
      <w:rPr>
        <w:rFonts w:ascii="Arial" w:hAnsi="Arial" w:hint="default"/>
      </w:rPr>
    </w:lvl>
    <w:lvl w:ilvl="3" w:tplc="0F885176" w:tentative="1">
      <w:start w:val="1"/>
      <w:numFmt w:val="bullet"/>
      <w:lvlText w:val="•"/>
      <w:lvlJc w:val="left"/>
      <w:pPr>
        <w:tabs>
          <w:tab w:val="num" w:pos="2880"/>
        </w:tabs>
        <w:ind w:left="2880" w:hanging="360"/>
      </w:pPr>
      <w:rPr>
        <w:rFonts w:ascii="Arial" w:hAnsi="Arial" w:hint="default"/>
      </w:rPr>
    </w:lvl>
    <w:lvl w:ilvl="4" w:tplc="89EEFB0E" w:tentative="1">
      <w:start w:val="1"/>
      <w:numFmt w:val="bullet"/>
      <w:lvlText w:val="•"/>
      <w:lvlJc w:val="left"/>
      <w:pPr>
        <w:tabs>
          <w:tab w:val="num" w:pos="3600"/>
        </w:tabs>
        <w:ind w:left="3600" w:hanging="360"/>
      </w:pPr>
      <w:rPr>
        <w:rFonts w:ascii="Arial" w:hAnsi="Arial" w:hint="default"/>
      </w:rPr>
    </w:lvl>
    <w:lvl w:ilvl="5" w:tplc="DEDC16E0" w:tentative="1">
      <w:start w:val="1"/>
      <w:numFmt w:val="bullet"/>
      <w:lvlText w:val="•"/>
      <w:lvlJc w:val="left"/>
      <w:pPr>
        <w:tabs>
          <w:tab w:val="num" w:pos="4320"/>
        </w:tabs>
        <w:ind w:left="4320" w:hanging="360"/>
      </w:pPr>
      <w:rPr>
        <w:rFonts w:ascii="Arial" w:hAnsi="Arial" w:hint="default"/>
      </w:rPr>
    </w:lvl>
    <w:lvl w:ilvl="6" w:tplc="DA127EFA" w:tentative="1">
      <w:start w:val="1"/>
      <w:numFmt w:val="bullet"/>
      <w:lvlText w:val="•"/>
      <w:lvlJc w:val="left"/>
      <w:pPr>
        <w:tabs>
          <w:tab w:val="num" w:pos="5040"/>
        </w:tabs>
        <w:ind w:left="5040" w:hanging="360"/>
      </w:pPr>
      <w:rPr>
        <w:rFonts w:ascii="Arial" w:hAnsi="Arial" w:hint="default"/>
      </w:rPr>
    </w:lvl>
    <w:lvl w:ilvl="7" w:tplc="A3685E2A" w:tentative="1">
      <w:start w:val="1"/>
      <w:numFmt w:val="bullet"/>
      <w:lvlText w:val="•"/>
      <w:lvlJc w:val="left"/>
      <w:pPr>
        <w:tabs>
          <w:tab w:val="num" w:pos="5760"/>
        </w:tabs>
        <w:ind w:left="5760" w:hanging="360"/>
      </w:pPr>
      <w:rPr>
        <w:rFonts w:ascii="Arial" w:hAnsi="Arial" w:hint="default"/>
      </w:rPr>
    </w:lvl>
    <w:lvl w:ilvl="8" w:tplc="D034F3EE" w:tentative="1">
      <w:start w:val="1"/>
      <w:numFmt w:val="bullet"/>
      <w:lvlText w:val="•"/>
      <w:lvlJc w:val="left"/>
      <w:pPr>
        <w:tabs>
          <w:tab w:val="num" w:pos="6480"/>
        </w:tabs>
        <w:ind w:left="6480" w:hanging="360"/>
      </w:pPr>
      <w:rPr>
        <w:rFonts w:ascii="Arial" w:hAnsi="Arial" w:hint="default"/>
      </w:rPr>
    </w:lvl>
  </w:abstractNum>
  <w:abstractNum w:abstractNumId="43">
    <w:nsid w:val="72E46397"/>
    <w:multiLevelType w:val="hybridMultilevel"/>
    <w:tmpl w:val="E6C22BDC"/>
    <w:lvl w:ilvl="0" w:tplc="249CC208">
      <w:start w:val="1"/>
      <w:numFmt w:val="bullet"/>
      <w:lvlText w:val="•"/>
      <w:lvlJc w:val="left"/>
      <w:pPr>
        <w:tabs>
          <w:tab w:val="num" w:pos="720"/>
        </w:tabs>
        <w:ind w:left="720" w:hanging="360"/>
      </w:pPr>
      <w:rPr>
        <w:rFonts w:ascii="Arial" w:hAnsi="Arial" w:hint="default"/>
      </w:rPr>
    </w:lvl>
    <w:lvl w:ilvl="1" w:tplc="52B68E18" w:tentative="1">
      <w:start w:val="1"/>
      <w:numFmt w:val="bullet"/>
      <w:lvlText w:val="•"/>
      <w:lvlJc w:val="left"/>
      <w:pPr>
        <w:tabs>
          <w:tab w:val="num" w:pos="1440"/>
        </w:tabs>
        <w:ind w:left="1440" w:hanging="360"/>
      </w:pPr>
      <w:rPr>
        <w:rFonts w:ascii="Arial" w:hAnsi="Arial" w:hint="default"/>
      </w:rPr>
    </w:lvl>
    <w:lvl w:ilvl="2" w:tplc="AED6FDA2" w:tentative="1">
      <w:start w:val="1"/>
      <w:numFmt w:val="bullet"/>
      <w:lvlText w:val="•"/>
      <w:lvlJc w:val="left"/>
      <w:pPr>
        <w:tabs>
          <w:tab w:val="num" w:pos="2160"/>
        </w:tabs>
        <w:ind w:left="2160" w:hanging="360"/>
      </w:pPr>
      <w:rPr>
        <w:rFonts w:ascii="Arial" w:hAnsi="Arial" w:hint="default"/>
      </w:rPr>
    </w:lvl>
    <w:lvl w:ilvl="3" w:tplc="E52EAD44" w:tentative="1">
      <w:start w:val="1"/>
      <w:numFmt w:val="bullet"/>
      <w:lvlText w:val="•"/>
      <w:lvlJc w:val="left"/>
      <w:pPr>
        <w:tabs>
          <w:tab w:val="num" w:pos="2880"/>
        </w:tabs>
        <w:ind w:left="2880" w:hanging="360"/>
      </w:pPr>
      <w:rPr>
        <w:rFonts w:ascii="Arial" w:hAnsi="Arial" w:hint="default"/>
      </w:rPr>
    </w:lvl>
    <w:lvl w:ilvl="4" w:tplc="A660594A" w:tentative="1">
      <w:start w:val="1"/>
      <w:numFmt w:val="bullet"/>
      <w:lvlText w:val="•"/>
      <w:lvlJc w:val="left"/>
      <w:pPr>
        <w:tabs>
          <w:tab w:val="num" w:pos="3600"/>
        </w:tabs>
        <w:ind w:left="3600" w:hanging="360"/>
      </w:pPr>
      <w:rPr>
        <w:rFonts w:ascii="Arial" w:hAnsi="Arial" w:hint="default"/>
      </w:rPr>
    </w:lvl>
    <w:lvl w:ilvl="5" w:tplc="FDF2BBAA" w:tentative="1">
      <w:start w:val="1"/>
      <w:numFmt w:val="bullet"/>
      <w:lvlText w:val="•"/>
      <w:lvlJc w:val="left"/>
      <w:pPr>
        <w:tabs>
          <w:tab w:val="num" w:pos="4320"/>
        </w:tabs>
        <w:ind w:left="4320" w:hanging="360"/>
      </w:pPr>
      <w:rPr>
        <w:rFonts w:ascii="Arial" w:hAnsi="Arial" w:hint="default"/>
      </w:rPr>
    </w:lvl>
    <w:lvl w:ilvl="6" w:tplc="0C64AD8A" w:tentative="1">
      <w:start w:val="1"/>
      <w:numFmt w:val="bullet"/>
      <w:lvlText w:val="•"/>
      <w:lvlJc w:val="left"/>
      <w:pPr>
        <w:tabs>
          <w:tab w:val="num" w:pos="5040"/>
        </w:tabs>
        <w:ind w:left="5040" w:hanging="360"/>
      </w:pPr>
      <w:rPr>
        <w:rFonts w:ascii="Arial" w:hAnsi="Arial" w:hint="default"/>
      </w:rPr>
    </w:lvl>
    <w:lvl w:ilvl="7" w:tplc="2D22E560" w:tentative="1">
      <w:start w:val="1"/>
      <w:numFmt w:val="bullet"/>
      <w:lvlText w:val="•"/>
      <w:lvlJc w:val="left"/>
      <w:pPr>
        <w:tabs>
          <w:tab w:val="num" w:pos="5760"/>
        </w:tabs>
        <w:ind w:left="5760" w:hanging="360"/>
      </w:pPr>
      <w:rPr>
        <w:rFonts w:ascii="Arial" w:hAnsi="Arial" w:hint="default"/>
      </w:rPr>
    </w:lvl>
    <w:lvl w:ilvl="8" w:tplc="4008FCDE" w:tentative="1">
      <w:start w:val="1"/>
      <w:numFmt w:val="bullet"/>
      <w:lvlText w:val="•"/>
      <w:lvlJc w:val="left"/>
      <w:pPr>
        <w:tabs>
          <w:tab w:val="num" w:pos="6480"/>
        </w:tabs>
        <w:ind w:left="6480" w:hanging="360"/>
      </w:pPr>
      <w:rPr>
        <w:rFonts w:ascii="Arial" w:hAnsi="Arial" w:hint="default"/>
      </w:rPr>
    </w:lvl>
  </w:abstractNum>
  <w:abstractNum w:abstractNumId="44">
    <w:nsid w:val="72ED4E37"/>
    <w:multiLevelType w:val="hybridMultilevel"/>
    <w:tmpl w:val="AF9EBFC8"/>
    <w:lvl w:ilvl="0" w:tplc="F56CBF4E">
      <w:start w:val="1"/>
      <w:numFmt w:val="bullet"/>
      <w:lvlText w:val="•"/>
      <w:lvlJc w:val="left"/>
      <w:pPr>
        <w:tabs>
          <w:tab w:val="num" w:pos="720"/>
        </w:tabs>
        <w:ind w:left="720" w:hanging="360"/>
      </w:pPr>
      <w:rPr>
        <w:rFonts w:ascii="Arial" w:hAnsi="Arial" w:hint="default"/>
      </w:rPr>
    </w:lvl>
    <w:lvl w:ilvl="1" w:tplc="89D06C16" w:tentative="1">
      <w:start w:val="1"/>
      <w:numFmt w:val="bullet"/>
      <w:lvlText w:val="•"/>
      <w:lvlJc w:val="left"/>
      <w:pPr>
        <w:tabs>
          <w:tab w:val="num" w:pos="1440"/>
        </w:tabs>
        <w:ind w:left="1440" w:hanging="360"/>
      </w:pPr>
      <w:rPr>
        <w:rFonts w:ascii="Arial" w:hAnsi="Arial" w:hint="default"/>
      </w:rPr>
    </w:lvl>
    <w:lvl w:ilvl="2" w:tplc="25A44B1A" w:tentative="1">
      <w:start w:val="1"/>
      <w:numFmt w:val="bullet"/>
      <w:lvlText w:val="•"/>
      <w:lvlJc w:val="left"/>
      <w:pPr>
        <w:tabs>
          <w:tab w:val="num" w:pos="2160"/>
        </w:tabs>
        <w:ind w:left="2160" w:hanging="360"/>
      </w:pPr>
      <w:rPr>
        <w:rFonts w:ascii="Arial" w:hAnsi="Arial" w:hint="default"/>
      </w:rPr>
    </w:lvl>
    <w:lvl w:ilvl="3" w:tplc="B2E0E160" w:tentative="1">
      <w:start w:val="1"/>
      <w:numFmt w:val="bullet"/>
      <w:lvlText w:val="•"/>
      <w:lvlJc w:val="left"/>
      <w:pPr>
        <w:tabs>
          <w:tab w:val="num" w:pos="2880"/>
        </w:tabs>
        <w:ind w:left="2880" w:hanging="360"/>
      </w:pPr>
      <w:rPr>
        <w:rFonts w:ascii="Arial" w:hAnsi="Arial" w:hint="default"/>
      </w:rPr>
    </w:lvl>
    <w:lvl w:ilvl="4" w:tplc="A21EE2EE" w:tentative="1">
      <w:start w:val="1"/>
      <w:numFmt w:val="bullet"/>
      <w:lvlText w:val="•"/>
      <w:lvlJc w:val="left"/>
      <w:pPr>
        <w:tabs>
          <w:tab w:val="num" w:pos="3600"/>
        </w:tabs>
        <w:ind w:left="3600" w:hanging="360"/>
      </w:pPr>
      <w:rPr>
        <w:rFonts w:ascii="Arial" w:hAnsi="Arial" w:hint="default"/>
      </w:rPr>
    </w:lvl>
    <w:lvl w:ilvl="5" w:tplc="41804698" w:tentative="1">
      <w:start w:val="1"/>
      <w:numFmt w:val="bullet"/>
      <w:lvlText w:val="•"/>
      <w:lvlJc w:val="left"/>
      <w:pPr>
        <w:tabs>
          <w:tab w:val="num" w:pos="4320"/>
        </w:tabs>
        <w:ind w:left="4320" w:hanging="360"/>
      </w:pPr>
      <w:rPr>
        <w:rFonts w:ascii="Arial" w:hAnsi="Arial" w:hint="default"/>
      </w:rPr>
    </w:lvl>
    <w:lvl w:ilvl="6" w:tplc="B03C611C" w:tentative="1">
      <w:start w:val="1"/>
      <w:numFmt w:val="bullet"/>
      <w:lvlText w:val="•"/>
      <w:lvlJc w:val="left"/>
      <w:pPr>
        <w:tabs>
          <w:tab w:val="num" w:pos="5040"/>
        </w:tabs>
        <w:ind w:left="5040" w:hanging="360"/>
      </w:pPr>
      <w:rPr>
        <w:rFonts w:ascii="Arial" w:hAnsi="Arial" w:hint="default"/>
      </w:rPr>
    </w:lvl>
    <w:lvl w:ilvl="7" w:tplc="E6F28B5C" w:tentative="1">
      <w:start w:val="1"/>
      <w:numFmt w:val="bullet"/>
      <w:lvlText w:val="•"/>
      <w:lvlJc w:val="left"/>
      <w:pPr>
        <w:tabs>
          <w:tab w:val="num" w:pos="5760"/>
        </w:tabs>
        <w:ind w:left="5760" w:hanging="360"/>
      </w:pPr>
      <w:rPr>
        <w:rFonts w:ascii="Arial" w:hAnsi="Arial" w:hint="default"/>
      </w:rPr>
    </w:lvl>
    <w:lvl w:ilvl="8" w:tplc="E384E110" w:tentative="1">
      <w:start w:val="1"/>
      <w:numFmt w:val="bullet"/>
      <w:lvlText w:val="•"/>
      <w:lvlJc w:val="left"/>
      <w:pPr>
        <w:tabs>
          <w:tab w:val="num" w:pos="6480"/>
        </w:tabs>
        <w:ind w:left="6480" w:hanging="360"/>
      </w:pPr>
      <w:rPr>
        <w:rFonts w:ascii="Arial" w:hAnsi="Arial" w:hint="default"/>
      </w:rPr>
    </w:lvl>
  </w:abstractNum>
  <w:abstractNum w:abstractNumId="45">
    <w:nsid w:val="79630D3D"/>
    <w:multiLevelType w:val="multilevel"/>
    <w:tmpl w:val="F80EFC76"/>
    <w:styleLink w:val="Bulletedtext"/>
    <w:lvl w:ilvl="0">
      <w:start w:val="1"/>
      <w:numFmt w:val="bullet"/>
      <w:lvlText w:val=""/>
      <w:lvlJc w:val="left"/>
      <w:pPr>
        <w:tabs>
          <w:tab w:val="num" w:pos="720"/>
        </w:tabs>
        <w:ind w:left="720" w:hanging="360"/>
      </w:pPr>
      <w:rPr>
        <w:rFonts w:ascii="Symbol" w:hAnsi="Symbol" w:hint="default"/>
        <w:color w:val="990033"/>
        <w:sz w:val="22"/>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2"/>
  </w:num>
  <w:num w:numId="3">
    <w:abstractNumId w:val="1"/>
  </w:num>
  <w:num w:numId="4">
    <w:abstractNumId w:val="0"/>
  </w:num>
  <w:num w:numId="5">
    <w:abstractNumId w:val="36"/>
  </w:num>
  <w:num w:numId="6">
    <w:abstractNumId w:val="8"/>
  </w:num>
  <w:num w:numId="7">
    <w:abstractNumId w:val="23"/>
  </w:num>
  <w:num w:numId="8">
    <w:abstractNumId w:val="27"/>
  </w:num>
  <w:num w:numId="9">
    <w:abstractNumId w:val="37"/>
  </w:num>
  <w:num w:numId="10">
    <w:abstractNumId w:val="16"/>
  </w:num>
  <w:num w:numId="11">
    <w:abstractNumId w:val="44"/>
  </w:num>
  <w:num w:numId="12">
    <w:abstractNumId w:val="39"/>
  </w:num>
  <w:num w:numId="13">
    <w:abstractNumId w:val="33"/>
  </w:num>
  <w:num w:numId="14">
    <w:abstractNumId w:val="29"/>
  </w:num>
  <w:num w:numId="15">
    <w:abstractNumId w:val="24"/>
  </w:num>
  <w:num w:numId="16">
    <w:abstractNumId w:val="38"/>
  </w:num>
  <w:num w:numId="17">
    <w:abstractNumId w:val="10"/>
  </w:num>
  <w:num w:numId="18">
    <w:abstractNumId w:val="42"/>
  </w:num>
  <w:num w:numId="19">
    <w:abstractNumId w:val="13"/>
  </w:num>
  <w:num w:numId="20">
    <w:abstractNumId w:val="34"/>
  </w:num>
  <w:num w:numId="21">
    <w:abstractNumId w:val="22"/>
  </w:num>
  <w:num w:numId="22">
    <w:abstractNumId w:val="14"/>
  </w:num>
  <w:num w:numId="23">
    <w:abstractNumId w:val="5"/>
  </w:num>
  <w:num w:numId="24">
    <w:abstractNumId w:val="26"/>
  </w:num>
  <w:num w:numId="25">
    <w:abstractNumId w:val="31"/>
  </w:num>
  <w:num w:numId="26">
    <w:abstractNumId w:val="4"/>
  </w:num>
  <w:num w:numId="27">
    <w:abstractNumId w:val="30"/>
  </w:num>
  <w:num w:numId="28">
    <w:abstractNumId w:val="7"/>
  </w:num>
  <w:num w:numId="29">
    <w:abstractNumId w:val="21"/>
  </w:num>
  <w:num w:numId="30">
    <w:abstractNumId w:val="18"/>
  </w:num>
  <w:num w:numId="31">
    <w:abstractNumId w:val="35"/>
  </w:num>
  <w:num w:numId="32">
    <w:abstractNumId w:val="6"/>
  </w:num>
  <w:num w:numId="33">
    <w:abstractNumId w:val="32"/>
  </w:num>
  <w:num w:numId="34">
    <w:abstractNumId w:val="3"/>
  </w:num>
  <w:num w:numId="35">
    <w:abstractNumId w:val="17"/>
  </w:num>
  <w:num w:numId="36">
    <w:abstractNumId w:val="41"/>
  </w:num>
  <w:num w:numId="37">
    <w:abstractNumId w:val="11"/>
  </w:num>
  <w:num w:numId="38">
    <w:abstractNumId w:val="19"/>
  </w:num>
  <w:num w:numId="39">
    <w:abstractNumId w:val="15"/>
  </w:num>
  <w:num w:numId="40">
    <w:abstractNumId w:val="28"/>
  </w:num>
  <w:num w:numId="41">
    <w:abstractNumId w:val="43"/>
  </w:num>
  <w:num w:numId="42">
    <w:abstractNumId w:val="20"/>
  </w:num>
  <w:num w:numId="43">
    <w:abstractNumId w:val="27"/>
    <w:lvlOverride w:ilvl="0">
      <w:startOverride w:val="1"/>
    </w:lvlOverride>
  </w:num>
  <w:num w:numId="44">
    <w:abstractNumId w:val="9"/>
  </w:num>
  <w:num w:numId="45">
    <w:abstractNumId w:val="25"/>
  </w:num>
  <w:num w:numId="46">
    <w:abstractNumId w:val="7"/>
  </w:num>
  <w:num w:numId="47">
    <w:abstractNumId w:val="7"/>
    <w:lvlOverride w:ilvl="0">
      <w:startOverride w:val="5"/>
    </w:lvlOverride>
  </w:num>
  <w:num w:numId="48">
    <w:abstractNumId w:val="12"/>
  </w:num>
  <w:num w:numId="49">
    <w:abstractNumId w:val="7"/>
    <w:lvlOverride w:ilvl="0">
      <w:startOverride w:val="8"/>
    </w:lvlOverride>
  </w:num>
  <w:num w:numId="50">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940"/>
    <w:rsid w:val="000870A4"/>
    <w:rsid w:val="000B635B"/>
    <w:rsid w:val="00117572"/>
    <w:rsid w:val="00122D89"/>
    <w:rsid w:val="00185EBC"/>
    <w:rsid w:val="001E6AC6"/>
    <w:rsid w:val="001F0829"/>
    <w:rsid w:val="0027662E"/>
    <w:rsid w:val="00337DD9"/>
    <w:rsid w:val="00344466"/>
    <w:rsid w:val="00367ABA"/>
    <w:rsid w:val="003705C1"/>
    <w:rsid w:val="003953AB"/>
    <w:rsid w:val="003F149B"/>
    <w:rsid w:val="00443AB8"/>
    <w:rsid w:val="00476018"/>
    <w:rsid w:val="00486940"/>
    <w:rsid w:val="004A7AB2"/>
    <w:rsid w:val="004C5EF2"/>
    <w:rsid w:val="00570C48"/>
    <w:rsid w:val="005918BF"/>
    <w:rsid w:val="005B5532"/>
    <w:rsid w:val="005F4DCB"/>
    <w:rsid w:val="00613CFF"/>
    <w:rsid w:val="0064645A"/>
    <w:rsid w:val="00647C40"/>
    <w:rsid w:val="00654B79"/>
    <w:rsid w:val="006718C1"/>
    <w:rsid w:val="006863D1"/>
    <w:rsid w:val="006C5C47"/>
    <w:rsid w:val="006D2350"/>
    <w:rsid w:val="00731B00"/>
    <w:rsid w:val="00777D54"/>
    <w:rsid w:val="007A54A1"/>
    <w:rsid w:val="007E6717"/>
    <w:rsid w:val="008705D9"/>
    <w:rsid w:val="00930AA9"/>
    <w:rsid w:val="00974452"/>
    <w:rsid w:val="0098146E"/>
    <w:rsid w:val="00A256FC"/>
    <w:rsid w:val="00A54AE9"/>
    <w:rsid w:val="00A66BFD"/>
    <w:rsid w:val="00AB10F8"/>
    <w:rsid w:val="00AF02C3"/>
    <w:rsid w:val="00B24BB9"/>
    <w:rsid w:val="00B715B5"/>
    <w:rsid w:val="00B81ACB"/>
    <w:rsid w:val="00BB73DC"/>
    <w:rsid w:val="00BD6051"/>
    <w:rsid w:val="00BF47FE"/>
    <w:rsid w:val="00BF4CAE"/>
    <w:rsid w:val="00C076E5"/>
    <w:rsid w:val="00C50D1F"/>
    <w:rsid w:val="00CA5603"/>
    <w:rsid w:val="00CB144F"/>
    <w:rsid w:val="00D74EB6"/>
    <w:rsid w:val="00D82CA2"/>
    <w:rsid w:val="00DD141D"/>
    <w:rsid w:val="00DF1092"/>
    <w:rsid w:val="00DF40A6"/>
    <w:rsid w:val="00E00695"/>
    <w:rsid w:val="00E1695B"/>
    <w:rsid w:val="00E27599"/>
    <w:rsid w:val="00E87190"/>
    <w:rsid w:val="00E92676"/>
    <w:rsid w:val="00EB3B3D"/>
    <w:rsid w:val="00EB45CA"/>
    <w:rsid w:val="00EC0546"/>
    <w:rsid w:val="00F06595"/>
    <w:rsid w:val="00F679DC"/>
    <w:rsid w:val="00F77BAB"/>
    <w:rsid w:val="00FA3165"/>
    <w:rsid w:val="00FA5BD8"/>
    <w:rsid w:val="00FF2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2"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AB8"/>
  </w:style>
  <w:style w:type="paragraph" w:styleId="Heading1">
    <w:name w:val="heading 1"/>
    <w:basedOn w:val="Normal"/>
    <w:next w:val="Normal"/>
    <w:link w:val="Heading1Char"/>
    <w:qFormat/>
    <w:rsid w:val="00FA5BD8"/>
    <w:pPr>
      <w:keepNext/>
      <w:numPr>
        <w:numId w:val="8"/>
      </w:numPr>
      <w:spacing w:before="160" w:line="240" w:lineRule="auto"/>
      <w:outlineLvl w:val="0"/>
    </w:pPr>
    <w:rPr>
      <w:rFonts w:ascii="Arial Bold" w:eastAsia="Times New Roman" w:hAnsi="Arial Bold" w:cs="Arial"/>
      <w:b/>
      <w:bCs/>
      <w:color w:val="FF6600"/>
      <w:spacing w:val="-4"/>
      <w:kern w:val="32"/>
      <w:sz w:val="32"/>
      <w:szCs w:val="32"/>
    </w:rPr>
  </w:style>
  <w:style w:type="paragraph" w:styleId="Heading2">
    <w:name w:val="heading 2"/>
    <w:basedOn w:val="Normal"/>
    <w:next w:val="Normal"/>
    <w:link w:val="Heading2Char1"/>
    <w:qFormat/>
    <w:rsid w:val="007E6717"/>
    <w:pPr>
      <w:numPr>
        <w:ilvl w:val="1"/>
        <w:numId w:val="7"/>
      </w:numPr>
      <w:spacing w:before="160" w:after="120" w:line="240" w:lineRule="auto"/>
      <w:outlineLvl w:val="1"/>
    </w:pPr>
    <w:rPr>
      <w:rFonts w:ascii="Arial Black" w:eastAsia="Times New Roman" w:hAnsi="Arial Black" w:cs="Times New Roman"/>
      <w:bCs/>
      <w:iCs/>
      <w:caps/>
      <w:color w:val="FF6600"/>
      <w:sz w:val="24"/>
      <w:szCs w:val="28"/>
    </w:rPr>
  </w:style>
  <w:style w:type="paragraph" w:styleId="Heading3">
    <w:name w:val="heading 3"/>
    <w:basedOn w:val="Normal"/>
    <w:next w:val="Normal"/>
    <w:link w:val="Heading3Char"/>
    <w:autoRedefine/>
    <w:qFormat/>
    <w:rsid w:val="00EC0546"/>
    <w:pPr>
      <w:widowControl w:val="0"/>
      <w:numPr>
        <w:numId w:val="28"/>
      </w:numPr>
      <w:tabs>
        <w:tab w:val="left" w:pos="360"/>
      </w:tabs>
      <w:spacing w:after="0" w:line="240" w:lineRule="auto"/>
      <w:outlineLvl w:val="2"/>
    </w:pPr>
    <w:rPr>
      <w:rFonts w:ascii="Arial" w:eastAsiaTheme="minorEastAsia" w:hAnsi="Arial" w:cs="Times New Roman"/>
      <w:bCs/>
      <w:spacing w:val="10"/>
      <w:sz w:val="24"/>
      <w:szCs w:val="20"/>
    </w:rPr>
  </w:style>
  <w:style w:type="paragraph" w:styleId="Heading4">
    <w:name w:val="heading 4"/>
    <w:basedOn w:val="Normal"/>
    <w:next w:val="Normal"/>
    <w:link w:val="Heading4Char"/>
    <w:qFormat/>
    <w:rsid w:val="00486940"/>
    <w:pPr>
      <w:keepNext/>
      <w:spacing w:before="120" w:after="120" w:line="240" w:lineRule="auto"/>
      <w:outlineLvl w:val="3"/>
    </w:pPr>
    <w:rPr>
      <w:rFonts w:ascii="Arial" w:eastAsia="Times New Roman" w:hAnsi="Arial" w:cs="Times New Roman"/>
      <w:bCs/>
      <w:spacing w:val="20"/>
      <w:sz w:val="24"/>
      <w:szCs w:val="28"/>
    </w:rPr>
  </w:style>
  <w:style w:type="paragraph" w:styleId="Heading5">
    <w:name w:val="heading 5"/>
    <w:basedOn w:val="ListContinue"/>
    <w:next w:val="Normal"/>
    <w:link w:val="Heading5Char"/>
    <w:autoRedefine/>
    <w:qFormat/>
    <w:rsid w:val="00486940"/>
    <w:pPr>
      <w:numPr>
        <w:ilvl w:val="4"/>
        <w:numId w:val="9"/>
      </w:numPr>
      <w:spacing w:before="120"/>
      <w:ind w:left="4320" w:hanging="1440"/>
      <w:outlineLvl w:val="4"/>
    </w:pPr>
    <w:rPr>
      <w:bCs/>
      <w:iCs/>
      <w:spacing w:val="10"/>
      <w:szCs w:val="26"/>
    </w:rPr>
  </w:style>
  <w:style w:type="paragraph" w:styleId="Heading6">
    <w:name w:val="heading 6"/>
    <w:basedOn w:val="Normal"/>
    <w:next w:val="Normal"/>
    <w:link w:val="Heading6Char"/>
    <w:qFormat/>
    <w:rsid w:val="00FA5BD8"/>
    <w:pPr>
      <w:spacing w:before="80" w:after="120" w:line="240" w:lineRule="auto"/>
      <w:ind w:left="72"/>
      <w:outlineLvl w:val="5"/>
    </w:pPr>
    <w:rPr>
      <w:rFonts w:ascii="Arial Black" w:eastAsia="Times New Roman" w:hAnsi="Arial Black" w:cs="Arial"/>
      <w:bCs/>
      <w:color w:val="FF6600"/>
      <w:sz w:val="17"/>
      <w:u w:val="single"/>
    </w:rPr>
  </w:style>
  <w:style w:type="paragraph" w:styleId="Heading7">
    <w:name w:val="heading 7"/>
    <w:basedOn w:val="Normal"/>
    <w:next w:val="Normal"/>
    <w:link w:val="Heading7Char"/>
    <w:qFormat/>
    <w:rsid w:val="00FA5BD8"/>
    <w:pPr>
      <w:keepNext/>
      <w:spacing w:before="80" w:after="120" w:line="240" w:lineRule="auto"/>
      <w:ind w:left="72"/>
      <w:outlineLvl w:val="6"/>
    </w:pPr>
    <w:rPr>
      <w:rFonts w:ascii="Arial" w:eastAsia="Times New Roman" w:hAnsi="Arial" w:cs="Arial"/>
      <w:b/>
      <w:bCs/>
      <w:caps/>
      <w:color w:val="FF6600"/>
      <w:sz w:val="16"/>
      <w:szCs w:val="20"/>
      <w:u w:val="single"/>
    </w:rPr>
  </w:style>
  <w:style w:type="paragraph" w:styleId="Heading8">
    <w:name w:val="heading 8"/>
    <w:basedOn w:val="Normal"/>
    <w:next w:val="Normal"/>
    <w:link w:val="Heading8Char"/>
    <w:qFormat/>
    <w:rsid w:val="00FA5BD8"/>
    <w:pPr>
      <w:spacing w:before="240" w:after="60" w:line="240" w:lineRule="auto"/>
      <w:ind w:left="72"/>
      <w:outlineLvl w:val="7"/>
    </w:pPr>
    <w:rPr>
      <w:rFonts w:ascii="Arial" w:eastAsia="Times New Roman" w:hAnsi="Arial" w:cs="Arial"/>
      <w:b/>
      <w:i/>
      <w:iCs/>
      <w:smallCaps/>
      <w:color w:val="FF6600"/>
      <w:spacing w:val="20"/>
      <w:sz w:val="16"/>
      <w:szCs w:val="20"/>
      <w:u w:val="single"/>
    </w:rPr>
  </w:style>
  <w:style w:type="paragraph" w:styleId="Heading9">
    <w:name w:val="heading 9"/>
    <w:basedOn w:val="Normal"/>
    <w:next w:val="Normal"/>
    <w:link w:val="Heading9Char"/>
    <w:qFormat/>
    <w:rsid w:val="00FA5BD8"/>
    <w:pPr>
      <w:spacing w:before="240" w:after="60" w:line="240" w:lineRule="auto"/>
      <w:ind w:left="72"/>
      <w:outlineLvl w:val="8"/>
    </w:pPr>
    <w:rPr>
      <w:rFonts w:ascii="Arial" w:eastAsia="Times New Roman" w:hAnsi="Arial" w:cs="Arial"/>
      <w:i/>
      <w:color w:val="FF6600"/>
      <w:sz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486940"/>
    <w:pPr>
      <w:spacing w:after="0" w:line="240" w:lineRule="auto"/>
      <w:ind w:left="72"/>
    </w:pPr>
    <w:rPr>
      <w:rFonts w:ascii="Tahoma" w:eastAsia="Times New Roman" w:hAnsi="Tahoma" w:cs="Tahoma"/>
      <w:sz w:val="16"/>
      <w:szCs w:val="16"/>
    </w:rPr>
  </w:style>
  <w:style w:type="character" w:customStyle="1" w:styleId="BalloonTextChar">
    <w:name w:val="Balloon Text Char"/>
    <w:basedOn w:val="DefaultParagraphFont"/>
    <w:uiPriority w:val="99"/>
    <w:semiHidden/>
    <w:rsid w:val="00016B09"/>
    <w:rPr>
      <w:rFonts w:ascii="Lucida Grande" w:hAnsi="Lucida Grande"/>
      <w:sz w:val="18"/>
      <w:szCs w:val="18"/>
    </w:rPr>
  </w:style>
  <w:style w:type="character" w:customStyle="1" w:styleId="BalloonTextChar0">
    <w:name w:val="Balloon Text Char"/>
    <w:basedOn w:val="DefaultParagraphFont"/>
    <w:uiPriority w:val="99"/>
    <w:semiHidden/>
    <w:rsid w:val="00016B09"/>
    <w:rPr>
      <w:rFonts w:ascii="Lucida Grande" w:hAnsi="Lucida Grande"/>
      <w:sz w:val="18"/>
      <w:szCs w:val="18"/>
    </w:rPr>
  </w:style>
  <w:style w:type="character" w:customStyle="1" w:styleId="Heading1Char">
    <w:name w:val="Heading 1 Char"/>
    <w:basedOn w:val="DefaultParagraphFont"/>
    <w:link w:val="Heading1"/>
    <w:rsid w:val="00FA5BD8"/>
    <w:rPr>
      <w:rFonts w:ascii="Arial Bold" w:eastAsia="Times New Roman" w:hAnsi="Arial Bold" w:cs="Arial"/>
      <w:b/>
      <w:bCs/>
      <w:color w:val="FF6600"/>
      <w:spacing w:val="-4"/>
      <w:kern w:val="32"/>
      <w:sz w:val="32"/>
      <w:szCs w:val="32"/>
    </w:rPr>
  </w:style>
  <w:style w:type="character" w:customStyle="1" w:styleId="Heading2Char">
    <w:name w:val="Heading 2 Char"/>
    <w:basedOn w:val="DefaultParagraphFont"/>
    <w:rsid w:val="004869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EC0546"/>
    <w:rPr>
      <w:rFonts w:ascii="Arial" w:eastAsiaTheme="minorEastAsia" w:hAnsi="Arial" w:cs="Times New Roman"/>
      <w:bCs/>
      <w:spacing w:val="10"/>
      <w:sz w:val="24"/>
      <w:szCs w:val="20"/>
    </w:rPr>
  </w:style>
  <w:style w:type="character" w:customStyle="1" w:styleId="Heading4Char">
    <w:name w:val="Heading 4 Char"/>
    <w:basedOn w:val="DefaultParagraphFont"/>
    <w:link w:val="Heading4"/>
    <w:rsid w:val="00486940"/>
    <w:rPr>
      <w:rFonts w:ascii="Arial" w:eastAsia="Times New Roman" w:hAnsi="Arial" w:cs="Times New Roman"/>
      <w:bCs/>
      <w:spacing w:val="20"/>
      <w:sz w:val="24"/>
      <w:szCs w:val="28"/>
    </w:rPr>
  </w:style>
  <w:style w:type="character" w:customStyle="1" w:styleId="Heading5Char">
    <w:name w:val="Heading 5 Char"/>
    <w:basedOn w:val="DefaultParagraphFont"/>
    <w:link w:val="Heading5"/>
    <w:rsid w:val="00486940"/>
    <w:rPr>
      <w:rFonts w:ascii="Arial" w:eastAsia="Times New Roman" w:hAnsi="Arial" w:cs="Arial"/>
      <w:bCs/>
      <w:iCs/>
      <w:spacing w:val="10"/>
      <w:sz w:val="20"/>
      <w:szCs w:val="26"/>
    </w:rPr>
  </w:style>
  <w:style w:type="character" w:customStyle="1" w:styleId="Heading6Char">
    <w:name w:val="Heading 6 Char"/>
    <w:basedOn w:val="DefaultParagraphFont"/>
    <w:link w:val="Heading6"/>
    <w:rsid w:val="00FA5BD8"/>
    <w:rPr>
      <w:rFonts w:ascii="Arial Black" w:eastAsia="Times New Roman" w:hAnsi="Arial Black" w:cs="Arial"/>
      <w:bCs/>
      <w:color w:val="FF6600"/>
      <w:sz w:val="17"/>
      <w:u w:val="single"/>
    </w:rPr>
  </w:style>
  <w:style w:type="character" w:customStyle="1" w:styleId="Heading7Char">
    <w:name w:val="Heading 7 Char"/>
    <w:basedOn w:val="DefaultParagraphFont"/>
    <w:link w:val="Heading7"/>
    <w:rsid w:val="00FA5BD8"/>
    <w:rPr>
      <w:rFonts w:ascii="Arial" w:eastAsia="Times New Roman" w:hAnsi="Arial" w:cs="Arial"/>
      <w:b/>
      <w:bCs/>
      <w:caps/>
      <w:color w:val="FF6600"/>
      <w:sz w:val="16"/>
      <w:szCs w:val="20"/>
      <w:u w:val="single"/>
    </w:rPr>
  </w:style>
  <w:style w:type="character" w:customStyle="1" w:styleId="Heading8Char">
    <w:name w:val="Heading 8 Char"/>
    <w:basedOn w:val="DefaultParagraphFont"/>
    <w:link w:val="Heading8"/>
    <w:rsid w:val="00FA5BD8"/>
    <w:rPr>
      <w:rFonts w:ascii="Arial" w:eastAsia="Times New Roman" w:hAnsi="Arial" w:cs="Arial"/>
      <w:b/>
      <w:i/>
      <w:iCs/>
      <w:smallCaps/>
      <w:color w:val="FF6600"/>
      <w:spacing w:val="20"/>
      <w:sz w:val="16"/>
      <w:szCs w:val="20"/>
      <w:u w:val="single"/>
    </w:rPr>
  </w:style>
  <w:style w:type="character" w:customStyle="1" w:styleId="Heading9Char">
    <w:name w:val="Heading 9 Char"/>
    <w:basedOn w:val="DefaultParagraphFont"/>
    <w:link w:val="Heading9"/>
    <w:rsid w:val="00FA5BD8"/>
    <w:rPr>
      <w:rFonts w:ascii="Arial" w:eastAsia="Times New Roman" w:hAnsi="Arial" w:cs="Arial"/>
      <w:i/>
      <w:color w:val="FF6600"/>
      <w:sz w:val="16"/>
      <w:u w:val="single"/>
    </w:rPr>
  </w:style>
  <w:style w:type="numbering" w:customStyle="1" w:styleId="NoList1">
    <w:name w:val="No List1"/>
    <w:next w:val="NoList"/>
    <w:uiPriority w:val="99"/>
    <w:semiHidden/>
    <w:unhideWhenUsed/>
    <w:rsid w:val="00486940"/>
  </w:style>
  <w:style w:type="paragraph" w:styleId="Caption">
    <w:name w:val="caption"/>
    <w:basedOn w:val="Normal"/>
    <w:next w:val="Normal"/>
    <w:qFormat/>
    <w:rsid w:val="00486940"/>
    <w:pPr>
      <w:pBdr>
        <w:bottom w:val="single" w:sz="4" w:space="1" w:color="999999"/>
      </w:pBdr>
      <w:spacing w:after="0" w:line="240" w:lineRule="auto"/>
      <w:ind w:left="72"/>
    </w:pPr>
    <w:rPr>
      <w:rFonts w:ascii="Arial" w:eastAsia="Times New Roman" w:hAnsi="Arial" w:cs="Arial"/>
      <w:b/>
      <w:bCs/>
      <w:color w:val="808080"/>
      <w:sz w:val="20"/>
      <w:szCs w:val="20"/>
      <w:u w:color="999999"/>
    </w:rPr>
  </w:style>
  <w:style w:type="character" w:styleId="CommentReference">
    <w:name w:val="annotation reference"/>
    <w:rsid w:val="00486940"/>
    <w:rPr>
      <w:sz w:val="16"/>
      <w:szCs w:val="16"/>
    </w:rPr>
  </w:style>
  <w:style w:type="paragraph" w:styleId="CommentText">
    <w:name w:val="annotation text"/>
    <w:basedOn w:val="Normal"/>
    <w:link w:val="CommentTextChar"/>
    <w:rsid w:val="00486940"/>
    <w:pPr>
      <w:spacing w:before="120" w:after="0" w:line="240" w:lineRule="auto"/>
      <w:ind w:left="72"/>
    </w:pPr>
    <w:rPr>
      <w:rFonts w:ascii="Arial" w:eastAsia="Times New Roman" w:hAnsi="Arial" w:cs="Times New Roman"/>
      <w:sz w:val="20"/>
      <w:szCs w:val="20"/>
    </w:rPr>
  </w:style>
  <w:style w:type="character" w:customStyle="1" w:styleId="CommentTextChar">
    <w:name w:val="Comment Text Char"/>
    <w:basedOn w:val="DefaultParagraphFont"/>
    <w:link w:val="CommentText"/>
    <w:rsid w:val="00486940"/>
    <w:rPr>
      <w:rFonts w:ascii="Arial" w:eastAsia="Times New Roman" w:hAnsi="Arial" w:cs="Times New Roman"/>
      <w:sz w:val="20"/>
      <w:szCs w:val="20"/>
    </w:rPr>
  </w:style>
  <w:style w:type="table" w:customStyle="1" w:styleId="TableNoborder">
    <w:name w:val="Table: No border"/>
    <w:basedOn w:val="TableNormal"/>
    <w:rsid w:val="00486940"/>
    <w:pPr>
      <w:spacing w:after="0" w:line="240" w:lineRule="auto"/>
    </w:pPr>
    <w:rPr>
      <w:rFonts w:ascii="Arial" w:eastAsia="Times New Roman" w:hAnsi="Arial" w:cs="Times New Roman"/>
      <w:sz w:val="18"/>
      <w:szCs w:val="20"/>
    </w:rPr>
    <w:tblPr>
      <w:tblInd w:w="115" w:type="dxa"/>
    </w:tblPr>
  </w:style>
  <w:style w:type="character" w:styleId="FollowedHyperlink">
    <w:name w:val="FollowedHyperlink"/>
    <w:rsid w:val="00486940"/>
    <w:rPr>
      <w:color w:val="800080"/>
      <w:u w:val="single"/>
    </w:rPr>
  </w:style>
  <w:style w:type="paragraph" w:styleId="Footer">
    <w:name w:val="footer"/>
    <w:basedOn w:val="Normal"/>
    <w:link w:val="FooterChar"/>
    <w:rsid w:val="00486940"/>
    <w:pPr>
      <w:tabs>
        <w:tab w:val="center" w:pos="4320"/>
        <w:tab w:val="right" w:pos="8640"/>
      </w:tabs>
      <w:spacing w:after="0" w:line="240" w:lineRule="auto"/>
      <w:ind w:left="72"/>
    </w:pPr>
    <w:rPr>
      <w:rFonts w:ascii="Arial" w:eastAsia="Times New Roman" w:hAnsi="Arial" w:cs="Arial"/>
      <w:color w:val="808080"/>
      <w:spacing w:val="-2"/>
      <w:sz w:val="17"/>
      <w:szCs w:val="20"/>
    </w:rPr>
  </w:style>
  <w:style w:type="character" w:customStyle="1" w:styleId="FooterChar">
    <w:name w:val="Footer Char"/>
    <w:basedOn w:val="DefaultParagraphFont"/>
    <w:link w:val="Footer"/>
    <w:rsid w:val="00486940"/>
    <w:rPr>
      <w:rFonts w:ascii="Arial" w:eastAsia="Times New Roman" w:hAnsi="Arial" w:cs="Arial"/>
      <w:color w:val="808080"/>
      <w:spacing w:val="-2"/>
      <w:sz w:val="17"/>
      <w:szCs w:val="20"/>
    </w:rPr>
  </w:style>
  <w:style w:type="character" w:styleId="FootnoteReference">
    <w:name w:val="footnote reference"/>
    <w:rsid w:val="00486940"/>
    <w:rPr>
      <w:vertAlign w:val="superscript"/>
    </w:rPr>
  </w:style>
  <w:style w:type="paragraph" w:styleId="FootnoteText">
    <w:name w:val="footnote text"/>
    <w:basedOn w:val="Normal"/>
    <w:link w:val="FootnoteTextChar"/>
    <w:rsid w:val="00486940"/>
    <w:pPr>
      <w:spacing w:after="0" w:line="240" w:lineRule="auto"/>
      <w:ind w:left="72"/>
    </w:pPr>
    <w:rPr>
      <w:rFonts w:ascii="Arial" w:eastAsia="Times New Roman" w:hAnsi="Arial" w:cs="Arial"/>
      <w:sz w:val="18"/>
      <w:szCs w:val="20"/>
    </w:rPr>
  </w:style>
  <w:style w:type="character" w:customStyle="1" w:styleId="FootnoteTextChar">
    <w:name w:val="Footnote Text Char"/>
    <w:basedOn w:val="DefaultParagraphFont"/>
    <w:link w:val="FootnoteText"/>
    <w:rsid w:val="00486940"/>
    <w:rPr>
      <w:rFonts w:ascii="Arial" w:eastAsia="Times New Roman" w:hAnsi="Arial" w:cs="Arial"/>
      <w:sz w:val="18"/>
      <w:szCs w:val="20"/>
    </w:rPr>
  </w:style>
  <w:style w:type="paragraph" w:styleId="Header">
    <w:name w:val="header"/>
    <w:basedOn w:val="Normal"/>
    <w:link w:val="HeaderChar"/>
    <w:rsid w:val="00486940"/>
    <w:pPr>
      <w:tabs>
        <w:tab w:val="center" w:pos="4320"/>
        <w:tab w:val="right" w:pos="8640"/>
      </w:tabs>
      <w:spacing w:after="0" w:line="240" w:lineRule="auto"/>
      <w:ind w:left="72"/>
    </w:pPr>
    <w:rPr>
      <w:rFonts w:ascii="Arial Black" w:eastAsia="Times New Roman" w:hAnsi="Arial Black" w:cs="Arial"/>
      <w:color w:val="808080"/>
      <w:spacing w:val="-2"/>
      <w:sz w:val="14"/>
      <w:szCs w:val="20"/>
    </w:rPr>
  </w:style>
  <w:style w:type="character" w:customStyle="1" w:styleId="HeaderChar">
    <w:name w:val="Header Char"/>
    <w:basedOn w:val="DefaultParagraphFont"/>
    <w:link w:val="Header"/>
    <w:rsid w:val="00486940"/>
    <w:rPr>
      <w:rFonts w:ascii="Arial Black" w:eastAsia="Times New Roman" w:hAnsi="Arial Black" w:cs="Arial"/>
      <w:color w:val="808080"/>
      <w:spacing w:val="-2"/>
      <w:sz w:val="14"/>
      <w:szCs w:val="20"/>
    </w:rPr>
  </w:style>
  <w:style w:type="numbering" w:customStyle="1" w:styleId="Bulletedtext">
    <w:name w:val="Bulleted text"/>
    <w:basedOn w:val="NoList"/>
    <w:rsid w:val="00486940"/>
    <w:pPr>
      <w:numPr>
        <w:numId w:val="1"/>
      </w:numPr>
    </w:pPr>
  </w:style>
  <w:style w:type="character" w:styleId="Hyperlink">
    <w:name w:val="Hyperlink"/>
    <w:uiPriority w:val="99"/>
    <w:rsid w:val="00486940"/>
    <w:rPr>
      <w:color w:val="0000FF"/>
      <w:u w:val="single"/>
    </w:rPr>
  </w:style>
  <w:style w:type="character" w:styleId="PageNumber">
    <w:name w:val="page number"/>
    <w:rsid w:val="00486940"/>
    <w:rPr>
      <w:rFonts w:ascii="Arial" w:hAnsi="Arial"/>
      <w:sz w:val="18"/>
    </w:rPr>
  </w:style>
  <w:style w:type="paragraph" w:customStyle="1" w:styleId="TableHead">
    <w:name w:val="TableHead"/>
    <w:basedOn w:val="Normal"/>
    <w:autoRedefine/>
    <w:rsid w:val="00486940"/>
    <w:pPr>
      <w:spacing w:before="20" w:after="20" w:line="240" w:lineRule="auto"/>
      <w:ind w:left="72"/>
    </w:pPr>
    <w:rPr>
      <w:rFonts w:ascii="Arial" w:eastAsia="Times New Roman" w:hAnsi="Arial" w:cs="Arial"/>
      <w:color w:val="FFFFFF"/>
      <w:spacing w:val="-2"/>
      <w:sz w:val="18"/>
      <w:szCs w:val="18"/>
    </w:rPr>
  </w:style>
  <w:style w:type="paragraph" w:customStyle="1" w:styleId="TableText">
    <w:name w:val="TableText"/>
    <w:basedOn w:val="Normal"/>
    <w:rsid w:val="00486940"/>
    <w:pPr>
      <w:spacing w:before="20" w:after="20" w:line="240" w:lineRule="auto"/>
      <w:ind w:left="72"/>
    </w:pPr>
    <w:rPr>
      <w:rFonts w:ascii="Arial" w:eastAsia="Times New Roman" w:hAnsi="Arial" w:cs="Arial"/>
      <w:sz w:val="18"/>
      <w:szCs w:val="20"/>
    </w:rPr>
  </w:style>
  <w:style w:type="paragraph" w:styleId="EndnoteText">
    <w:name w:val="endnote text"/>
    <w:basedOn w:val="Normal"/>
    <w:link w:val="EndnoteTextChar"/>
    <w:semiHidden/>
    <w:rsid w:val="00486940"/>
    <w:pPr>
      <w:spacing w:after="0" w:line="240" w:lineRule="auto"/>
      <w:ind w:left="72"/>
    </w:pPr>
    <w:rPr>
      <w:rFonts w:ascii="Arial" w:eastAsia="Times New Roman" w:hAnsi="Arial" w:cs="Arial"/>
      <w:sz w:val="20"/>
      <w:szCs w:val="20"/>
    </w:rPr>
  </w:style>
  <w:style w:type="character" w:customStyle="1" w:styleId="EndnoteTextChar">
    <w:name w:val="Endnote Text Char"/>
    <w:basedOn w:val="DefaultParagraphFont"/>
    <w:link w:val="EndnoteText"/>
    <w:semiHidden/>
    <w:rsid w:val="00486940"/>
    <w:rPr>
      <w:rFonts w:ascii="Arial" w:eastAsia="Times New Roman" w:hAnsi="Arial" w:cs="Arial"/>
      <w:sz w:val="20"/>
      <w:szCs w:val="20"/>
    </w:rPr>
  </w:style>
  <w:style w:type="paragraph" w:styleId="TOC1">
    <w:name w:val="toc 1"/>
    <w:basedOn w:val="Normal"/>
    <w:next w:val="Normal"/>
    <w:autoRedefine/>
    <w:uiPriority w:val="39"/>
    <w:rsid w:val="00731B00"/>
    <w:pPr>
      <w:tabs>
        <w:tab w:val="left" w:pos="440"/>
        <w:tab w:val="right" w:leader="dot" w:pos="9350"/>
      </w:tabs>
      <w:spacing w:before="160" w:after="120" w:line="240" w:lineRule="auto"/>
    </w:pPr>
    <w:rPr>
      <w:rFonts w:ascii="Arial" w:eastAsia="Times New Roman" w:hAnsi="Arial" w:cs="Arial"/>
      <w:b/>
      <w:bCs/>
      <w:caps/>
      <w:sz w:val="20"/>
      <w:szCs w:val="20"/>
    </w:rPr>
  </w:style>
  <w:style w:type="paragraph" w:styleId="TOC2">
    <w:name w:val="toc 2"/>
    <w:basedOn w:val="Normal"/>
    <w:next w:val="Normal"/>
    <w:autoRedefine/>
    <w:uiPriority w:val="39"/>
    <w:rsid w:val="00731B00"/>
    <w:pPr>
      <w:tabs>
        <w:tab w:val="right" w:leader="dot" w:pos="9350"/>
      </w:tabs>
      <w:spacing w:before="20" w:after="20" w:line="240" w:lineRule="auto"/>
      <w:ind w:left="360"/>
    </w:pPr>
    <w:rPr>
      <w:rFonts w:ascii="Arial" w:eastAsia="Times New Roman" w:hAnsi="Arial" w:cs="Arial"/>
      <w:smallCaps/>
      <w:sz w:val="20"/>
      <w:szCs w:val="20"/>
    </w:rPr>
  </w:style>
  <w:style w:type="paragraph" w:styleId="TOC3">
    <w:name w:val="toc 3"/>
    <w:basedOn w:val="Normal"/>
    <w:next w:val="Normal"/>
    <w:autoRedefine/>
    <w:uiPriority w:val="39"/>
    <w:rsid w:val="00486940"/>
    <w:pPr>
      <w:tabs>
        <w:tab w:val="right" w:leader="dot" w:pos="9350"/>
      </w:tabs>
      <w:spacing w:after="0" w:line="240" w:lineRule="auto"/>
      <w:ind w:left="720"/>
    </w:pPr>
    <w:rPr>
      <w:rFonts w:ascii="Arial" w:eastAsia="Times New Roman" w:hAnsi="Arial" w:cs="Arial"/>
      <w:i/>
      <w:iCs/>
      <w:noProof/>
      <w:sz w:val="20"/>
      <w:szCs w:val="20"/>
    </w:rPr>
  </w:style>
  <w:style w:type="paragraph" w:styleId="TOC4">
    <w:name w:val="toc 4"/>
    <w:basedOn w:val="Normal"/>
    <w:next w:val="Normal"/>
    <w:autoRedefine/>
    <w:rsid w:val="00486940"/>
    <w:pPr>
      <w:spacing w:after="0" w:line="240" w:lineRule="auto"/>
      <w:ind w:left="660"/>
    </w:pPr>
    <w:rPr>
      <w:rFonts w:ascii="Arial" w:eastAsia="Times New Roman" w:hAnsi="Arial" w:cs="Arial"/>
      <w:color w:val="FF0000"/>
      <w:sz w:val="24"/>
      <w:szCs w:val="20"/>
    </w:rPr>
  </w:style>
  <w:style w:type="paragraph" w:styleId="TOC5">
    <w:name w:val="toc 5"/>
    <w:basedOn w:val="Normal"/>
    <w:next w:val="Normal"/>
    <w:autoRedefine/>
    <w:semiHidden/>
    <w:rsid w:val="00486940"/>
    <w:pPr>
      <w:spacing w:after="0" w:line="240" w:lineRule="auto"/>
      <w:ind w:left="880"/>
    </w:pPr>
    <w:rPr>
      <w:rFonts w:ascii="Arial" w:eastAsia="Times New Roman" w:hAnsi="Arial" w:cs="Arial"/>
      <w:sz w:val="18"/>
      <w:szCs w:val="18"/>
    </w:rPr>
  </w:style>
  <w:style w:type="paragraph" w:styleId="TOC6">
    <w:name w:val="toc 6"/>
    <w:basedOn w:val="Normal"/>
    <w:next w:val="Normal"/>
    <w:autoRedefine/>
    <w:semiHidden/>
    <w:rsid w:val="00486940"/>
    <w:pPr>
      <w:spacing w:after="0" w:line="240" w:lineRule="auto"/>
      <w:ind w:left="1100"/>
    </w:pPr>
    <w:rPr>
      <w:rFonts w:ascii="Arial" w:eastAsia="Times New Roman" w:hAnsi="Arial" w:cs="Arial"/>
      <w:sz w:val="18"/>
      <w:szCs w:val="18"/>
    </w:rPr>
  </w:style>
  <w:style w:type="paragraph" w:styleId="TOC7">
    <w:name w:val="toc 7"/>
    <w:basedOn w:val="Normal"/>
    <w:next w:val="Normal"/>
    <w:autoRedefine/>
    <w:semiHidden/>
    <w:rsid w:val="00486940"/>
    <w:pPr>
      <w:spacing w:after="0" w:line="240" w:lineRule="auto"/>
      <w:ind w:left="1320"/>
    </w:pPr>
    <w:rPr>
      <w:rFonts w:ascii="Arial" w:eastAsia="Times New Roman" w:hAnsi="Arial" w:cs="Arial"/>
      <w:sz w:val="18"/>
      <w:szCs w:val="18"/>
    </w:rPr>
  </w:style>
  <w:style w:type="paragraph" w:styleId="TOC8">
    <w:name w:val="toc 8"/>
    <w:basedOn w:val="Normal"/>
    <w:next w:val="Normal"/>
    <w:autoRedefine/>
    <w:semiHidden/>
    <w:rsid w:val="00486940"/>
    <w:pPr>
      <w:spacing w:after="0" w:line="240" w:lineRule="auto"/>
      <w:ind w:left="1540"/>
    </w:pPr>
    <w:rPr>
      <w:rFonts w:ascii="Arial" w:eastAsia="Times New Roman" w:hAnsi="Arial" w:cs="Arial"/>
      <w:sz w:val="18"/>
      <w:szCs w:val="18"/>
    </w:rPr>
  </w:style>
  <w:style w:type="paragraph" w:styleId="TOC9">
    <w:name w:val="toc 9"/>
    <w:basedOn w:val="Normal"/>
    <w:next w:val="Normal"/>
    <w:autoRedefine/>
    <w:semiHidden/>
    <w:rsid w:val="00486940"/>
    <w:pPr>
      <w:spacing w:after="0" w:line="240" w:lineRule="auto"/>
      <w:ind w:left="1760"/>
    </w:pPr>
    <w:rPr>
      <w:rFonts w:ascii="Arial" w:eastAsia="Times New Roman" w:hAnsi="Arial" w:cs="Arial"/>
      <w:sz w:val="18"/>
      <w:szCs w:val="18"/>
    </w:rPr>
  </w:style>
  <w:style w:type="paragraph" w:customStyle="1" w:styleId="CoverFutronName">
    <w:name w:val="Cover: Futron Name"/>
    <w:basedOn w:val="FutronAddress"/>
    <w:rsid w:val="00486940"/>
    <w:pPr>
      <w:framePr w:wrap="around"/>
      <w:ind w:right="288"/>
    </w:pPr>
    <w:rPr>
      <w:rFonts w:cs="Times New Roman"/>
      <w:b/>
      <w:bCs/>
      <w:spacing w:val="-6"/>
    </w:rPr>
  </w:style>
  <w:style w:type="paragraph" w:customStyle="1" w:styleId="FutronAddress">
    <w:name w:val="Futron Address"/>
    <w:basedOn w:val="Normal"/>
    <w:autoRedefine/>
    <w:rsid w:val="00486940"/>
    <w:pPr>
      <w:framePr w:w="3389" w:h="12781" w:hSpace="180" w:wrap="around" w:vAnchor="text" w:hAnchor="page" w:x="369" w:y="-907"/>
      <w:spacing w:after="0" w:line="240" w:lineRule="auto"/>
      <w:ind w:left="187"/>
      <w:jc w:val="right"/>
    </w:pPr>
    <w:rPr>
      <w:rFonts w:ascii="Arial" w:eastAsia="Times New Roman" w:hAnsi="Arial" w:cs="Arial"/>
      <w:spacing w:val="10"/>
      <w:sz w:val="20"/>
      <w:szCs w:val="20"/>
    </w:rPr>
  </w:style>
  <w:style w:type="character" w:customStyle="1" w:styleId="TableofContentpagetitle">
    <w:name w:val="Table of Content: page title"/>
    <w:rsid w:val="00486940"/>
    <w:rPr>
      <w:rFonts w:ascii="Arial" w:hAnsi="Arial"/>
      <w:b/>
      <w:bCs/>
      <w:sz w:val="28"/>
    </w:rPr>
  </w:style>
  <w:style w:type="character" w:styleId="EndnoteReference">
    <w:name w:val="endnote reference"/>
    <w:semiHidden/>
    <w:rsid w:val="00486940"/>
    <w:rPr>
      <w:vertAlign w:val="superscript"/>
    </w:rPr>
  </w:style>
  <w:style w:type="paragraph" w:styleId="ListBullet">
    <w:name w:val="List Bullet"/>
    <w:basedOn w:val="Normal"/>
    <w:semiHidden/>
    <w:rsid w:val="00486940"/>
    <w:pPr>
      <w:numPr>
        <w:numId w:val="5"/>
      </w:numPr>
      <w:spacing w:after="0" w:line="240" w:lineRule="auto"/>
    </w:pPr>
    <w:rPr>
      <w:rFonts w:ascii="Arial" w:eastAsia="Times New Roman" w:hAnsi="Arial" w:cs="Arial"/>
      <w:sz w:val="20"/>
      <w:szCs w:val="20"/>
    </w:rPr>
  </w:style>
  <w:style w:type="table" w:styleId="TableGrid">
    <w:name w:val="Table Grid"/>
    <w:basedOn w:val="TableNormal"/>
    <w:uiPriority w:val="59"/>
    <w:rsid w:val="00486940"/>
    <w:pPr>
      <w:spacing w:after="0" w:line="240" w:lineRule="auto"/>
    </w:pPr>
    <w:rPr>
      <w:rFonts w:ascii="Arial" w:eastAsia="Times New Roman" w:hAnsi="Arial" w:cs="Times New Roman"/>
      <w:sz w:val="18"/>
      <w:szCs w:val="20"/>
    </w:rPr>
    <w:tblPr>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vAlign w:val="center"/>
    </w:tcPr>
    <w:tblStylePr w:type="firstRow">
      <w:rPr>
        <w:rFonts w:ascii="Arial" w:hAnsi="Arial"/>
        <w:b/>
        <w:color w:val="FFFFFF"/>
        <w:sz w:val="18"/>
      </w:rPr>
      <w:tblPr/>
      <w:tcPr>
        <w:shd w:val="clear" w:color="auto" w:fill="990033"/>
      </w:tcPr>
    </w:tblStylePr>
  </w:style>
  <w:style w:type="paragraph" w:customStyle="1" w:styleId="CoverHeading1">
    <w:name w:val="Cover_Heading 1"/>
    <w:basedOn w:val="Normal"/>
    <w:rsid w:val="00486940"/>
    <w:pPr>
      <w:framePr w:w="7476" w:h="13231" w:hSpace="180" w:wrap="around" w:vAnchor="text" w:hAnchor="page" w:x="3994" w:y="1"/>
      <w:spacing w:after="0" w:line="240" w:lineRule="auto"/>
      <w:ind w:left="72"/>
    </w:pPr>
    <w:rPr>
      <w:rFonts w:ascii="Arial" w:eastAsia="Times New Roman" w:hAnsi="Arial" w:cs="Arial"/>
      <w:b/>
      <w:bCs/>
      <w:sz w:val="40"/>
      <w:szCs w:val="20"/>
    </w:rPr>
  </w:style>
  <w:style w:type="paragraph" w:customStyle="1" w:styleId="CoverHeading2">
    <w:name w:val="Cover_Heading 2"/>
    <w:basedOn w:val="Normal"/>
    <w:rsid w:val="00486940"/>
    <w:pPr>
      <w:spacing w:after="0" w:line="240" w:lineRule="auto"/>
      <w:ind w:left="72"/>
    </w:pPr>
    <w:rPr>
      <w:rFonts w:ascii="Arial Bold" w:eastAsia="Times New Roman" w:hAnsi="Arial Bold" w:cs="Arial"/>
      <w:b/>
      <w:sz w:val="32"/>
      <w:szCs w:val="20"/>
    </w:rPr>
  </w:style>
  <w:style w:type="paragraph" w:customStyle="1" w:styleId="FooterFutronCorp">
    <w:name w:val="Footer_FutronCorp"/>
    <w:autoRedefine/>
    <w:rsid w:val="00FA5BD8"/>
    <w:pPr>
      <w:spacing w:after="0" w:line="240" w:lineRule="auto"/>
    </w:pPr>
    <w:rPr>
      <w:rFonts w:ascii="Arial Black" w:eastAsia="Times New Roman" w:hAnsi="Arial Black" w:cs="Arial"/>
      <w:color w:val="FF6600"/>
      <w:sz w:val="16"/>
      <w:szCs w:val="20"/>
    </w:rPr>
  </w:style>
  <w:style w:type="paragraph" w:customStyle="1" w:styleId="CoverHeading3">
    <w:name w:val="Cover_Heading 3"/>
    <w:basedOn w:val="CoverHeading1"/>
    <w:rsid w:val="00486940"/>
    <w:pPr>
      <w:framePr w:wrap="around"/>
    </w:pPr>
    <w:rPr>
      <w:rFonts w:ascii="Arial Bold" w:hAnsi="Arial Bold"/>
      <w:sz w:val="28"/>
    </w:rPr>
  </w:style>
  <w:style w:type="character" w:customStyle="1" w:styleId="BalloonTextChar1">
    <w:name w:val="Balloon Text Char1"/>
    <w:basedOn w:val="DefaultParagraphFont"/>
    <w:link w:val="BalloonText"/>
    <w:semiHidden/>
    <w:rsid w:val="00486940"/>
    <w:rPr>
      <w:rFonts w:ascii="Tahoma" w:eastAsia="Times New Roman" w:hAnsi="Tahoma" w:cs="Tahoma"/>
      <w:sz w:val="16"/>
      <w:szCs w:val="16"/>
    </w:rPr>
  </w:style>
  <w:style w:type="paragraph" w:styleId="ListBullet2">
    <w:name w:val="List Bullet 2"/>
    <w:basedOn w:val="Normal"/>
    <w:semiHidden/>
    <w:rsid w:val="00486940"/>
    <w:pPr>
      <w:numPr>
        <w:numId w:val="2"/>
      </w:numPr>
      <w:spacing w:after="0" w:line="240" w:lineRule="auto"/>
    </w:pPr>
    <w:rPr>
      <w:rFonts w:ascii="Arial" w:eastAsia="Times New Roman" w:hAnsi="Arial" w:cs="Arial"/>
      <w:sz w:val="20"/>
      <w:szCs w:val="20"/>
    </w:rPr>
  </w:style>
  <w:style w:type="paragraph" w:styleId="ListBullet3">
    <w:name w:val="List Bullet 3"/>
    <w:basedOn w:val="Normal"/>
    <w:semiHidden/>
    <w:rsid w:val="00486940"/>
    <w:pPr>
      <w:numPr>
        <w:numId w:val="3"/>
      </w:numPr>
      <w:spacing w:after="0" w:line="240" w:lineRule="auto"/>
    </w:pPr>
    <w:rPr>
      <w:rFonts w:ascii="Arial" w:eastAsia="Times New Roman" w:hAnsi="Arial" w:cs="Arial"/>
      <w:sz w:val="20"/>
      <w:szCs w:val="20"/>
    </w:rPr>
  </w:style>
  <w:style w:type="paragraph" w:styleId="ListBullet4">
    <w:name w:val="List Bullet 4"/>
    <w:basedOn w:val="Normal"/>
    <w:semiHidden/>
    <w:rsid w:val="00486940"/>
    <w:pPr>
      <w:numPr>
        <w:numId w:val="4"/>
      </w:numPr>
      <w:spacing w:after="0" w:line="240" w:lineRule="auto"/>
    </w:pPr>
    <w:rPr>
      <w:rFonts w:ascii="Arial" w:eastAsia="Times New Roman" w:hAnsi="Arial" w:cs="Arial"/>
      <w:sz w:val="20"/>
      <w:szCs w:val="20"/>
    </w:rPr>
  </w:style>
  <w:style w:type="paragraph" w:customStyle="1" w:styleId="template">
    <w:name w:val="template"/>
    <w:basedOn w:val="Normal"/>
    <w:rsid w:val="00486940"/>
    <w:pPr>
      <w:spacing w:after="0" w:line="240" w:lineRule="exact"/>
      <w:ind w:left="72"/>
    </w:pPr>
    <w:rPr>
      <w:rFonts w:ascii="Arial" w:eastAsia="Times New Roman" w:hAnsi="Arial" w:cs="Arial"/>
      <w:i/>
      <w:sz w:val="20"/>
      <w:szCs w:val="20"/>
    </w:rPr>
  </w:style>
  <w:style w:type="paragraph" w:customStyle="1" w:styleId="StyleHeading4TimesNewRoman11ptNotBoldNotItalicAut">
    <w:name w:val="Style Heading 4 + Times New Roman 11 pt Not Bold Not Italic Aut..."/>
    <w:basedOn w:val="Heading4"/>
    <w:rsid w:val="00486940"/>
    <w:rPr>
      <w:rFonts w:ascii="Times New Roman" w:hAnsi="Times New Roman"/>
      <w:b/>
      <w:bCs w:val="0"/>
      <w:i/>
      <w:caps/>
      <w:sz w:val="22"/>
    </w:rPr>
  </w:style>
  <w:style w:type="paragraph" w:styleId="DocumentMap">
    <w:name w:val="Document Map"/>
    <w:basedOn w:val="Normal"/>
    <w:link w:val="DocumentMapChar"/>
    <w:semiHidden/>
    <w:rsid w:val="00486940"/>
    <w:pPr>
      <w:shd w:val="clear" w:color="auto" w:fill="000080"/>
      <w:spacing w:after="0" w:line="240" w:lineRule="auto"/>
      <w:ind w:left="72"/>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86940"/>
    <w:rPr>
      <w:rFonts w:ascii="Tahoma" w:eastAsia="Times New Roman" w:hAnsi="Tahoma" w:cs="Tahoma"/>
      <w:sz w:val="20"/>
      <w:szCs w:val="20"/>
      <w:shd w:val="clear" w:color="auto" w:fill="000080"/>
    </w:rPr>
  </w:style>
  <w:style w:type="character" w:customStyle="1" w:styleId="Heading2Char1">
    <w:name w:val="Heading 2 Char1"/>
    <w:link w:val="Heading2"/>
    <w:rsid w:val="007E6717"/>
    <w:rPr>
      <w:rFonts w:ascii="Arial Black" w:eastAsia="Times New Roman" w:hAnsi="Arial Black" w:cs="Times New Roman"/>
      <w:bCs/>
      <w:iCs/>
      <w:caps/>
      <w:color w:val="FF6600"/>
      <w:sz w:val="24"/>
      <w:szCs w:val="28"/>
    </w:rPr>
  </w:style>
  <w:style w:type="paragraph" w:customStyle="1" w:styleId="StyleHeading4Left0Firstline0">
    <w:name w:val="Style Heading 4 + Left:  0&quot; First line:  0&quot;"/>
    <w:basedOn w:val="Heading3"/>
    <w:rsid w:val="00486940"/>
    <w:rPr>
      <w:bCs w:val="0"/>
    </w:rPr>
  </w:style>
  <w:style w:type="numbering" w:styleId="111111">
    <w:name w:val="Outline List 2"/>
    <w:basedOn w:val="NoList"/>
    <w:rsid w:val="00486940"/>
    <w:pPr>
      <w:numPr>
        <w:numId w:val="6"/>
      </w:numPr>
    </w:pPr>
  </w:style>
  <w:style w:type="paragraph" w:styleId="List2">
    <w:name w:val="List 2"/>
    <w:basedOn w:val="Normal"/>
    <w:rsid w:val="00486940"/>
    <w:pPr>
      <w:spacing w:after="0" w:line="240" w:lineRule="auto"/>
      <w:ind w:left="720" w:hanging="360"/>
    </w:pPr>
    <w:rPr>
      <w:rFonts w:ascii="Arial" w:eastAsia="Times New Roman" w:hAnsi="Arial" w:cs="Arial"/>
      <w:sz w:val="20"/>
      <w:szCs w:val="20"/>
    </w:rPr>
  </w:style>
  <w:style w:type="paragraph" w:styleId="ListContinue2">
    <w:name w:val="List Continue 2"/>
    <w:basedOn w:val="Normal"/>
    <w:rsid w:val="00486940"/>
    <w:pPr>
      <w:spacing w:after="120" w:line="240" w:lineRule="auto"/>
      <w:ind w:left="720"/>
    </w:pPr>
    <w:rPr>
      <w:rFonts w:ascii="Arial" w:eastAsia="Times New Roman" w:hAnsi="Arial" w:cs="Arial"/>
      <w:sz w:val="20"/>
      <w:szCs w:val="20"/>
    </w:rPr>
  </w:style>
  <w:style w:type="paragraph" w:styleId="BodyText">
    <w:name w:val="Body Text"/>
    <w:basedOn w:val="Normal"/>
    <w:link w:val="BodyTextChar"/>
    <w:rsid w:val="00486940"/>
    <w:pPr>
      <w:spacing w:after="120" w:line="240" w:lineRule="auto"/>
      <w:ind w:left="72"/>
    </w:pPr>
    <w:rPr>
      <w:rFonts w:ascii="Arial" w:eastAsia="Times New Roman" w:hAnsi="Arial" w:cs="Arial"/>
      <w:sz w:val="20"/>
      <w:szCs w:val="20"/>
    </w:rPr>
  </w:style>
  <w:style w:type="character" w:customStyle="1" w:styleId="BodyTextChar">
    <w:name w:val="Body Text Char"/>
    <w:basedOn w:val="DefaultParagraphFont"/>
    <w:link w:val="BodyText"/>
    <w:rsid w:val="00486940"/>
    <w:rPr>
      <w:rFonts w:ascii="Arial" w:eastAsia="Times New Roman" w:hAnsi="Arial" w:cs="Arial"/>
      <w:sz w:val="20"/>
      <w:szCs w:val="20"/>
    </w:rPr>
  </w:style>
  <w:style w:type="paragraph" w:customStyle="1" w:styleId="ReferenceLine">
    <w:name w:val="Reference Line"/>
    <w:basedOn w:val="BodyText"/>
    <w:rsid w:val="00486940"/>
  </w:style>
  <w:style w:type="paragraph" w:styleId="BodyTextFirstIndent">
    <w:name w:val="Body Text First Indent"/>
    <w:basedOn w:val="BodyText"/>
    <w:link w:val="BodyTextFirstIndentChar"/>
    <w:rsid w:val="00486940"/>
    <w:pPr>
      <w:ind w:firstLine="210"/>
    </w:pPr>
  </w:style>
  <w:style w:type="character" w:customStyle="1" w:styleId="BodyTextFirstIndentChar">
    <w:name w:val="Body Text First Indent Char"/>
    <w:basedOn w:val="BodyTextChar"/>
    <w:link w:val="BodyTextFirstIndent"/>
    <w:rsid w:val="00486940"/>
    <w:rPr>
      <w:rFonts w:ascii="Arial" w:eastAsia="Times New Roman" w:hAnsi="Arial" w:cs="Arial"/>
      <w:sz w:val="20"/>
      <w:szCs w:val="20"/>
    </w:rPr>
  </w:style>
  <w:style w:type="paragraph" w:styleId="BodyTextIndent">
    <w:name w:val="Body Text Indent"/>
    <w:basedOn w:val="Normal"/>
    <w:link w:val="BodyTextIndentChar"/>
    <w:rsid w:val="00486940"/>
    <w:pPr>
      <w:spacing w:after="120" w:line="240" w:lineRule="auto"/>
      <w:ind w:left="36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86940"/>
    <w:rPr>
      <w:rFonts w:ascii="Arial" w:eastAsia="Times New Roman" w:hAnsi="Arial" w:cs="Arial"/>
      <w:sz w:val="20"/>
      <w:szCs w:val="20"/>
    </w:rPr>
  </w:style>
  <w:style w:type="paragraph" w:styleId="BodyTextFirstIndent2">
    <w:name w:val="Body Text First Indent 2"/>
    <w:basedOn w:val="BodyTextIndent"/>
    <w:link w:val="BodyTextFirstIndent2Char"/>
    <w:rsid w:val="00486940"/>
    <w:pPr>
      <w:ind w:firstLine="210"/>
    </w:pPr>
  </w:style>
  <w:style w:type="character" w:customStyle="1" w:styleId="BodyTextFirstIndent2Char">
    <w:name w:val="Body Text First Indent 2 Char"/>
    <w:basedOn w:val="BodyTextIndentChar"/>
    <w:link w:val="BodyTextFirstIndent2"/>
    <w:rsid w:val="00486940"/>
    <w:rPr>
      <w:rFonts w:ascii="Arial" w:eastAsia="Times New Roman" w:hAnsi="Arial" w:cs="Arial"/>
      <w:sz w:val="20"/>
      <w:szCs w:val="20"/>
    </w:rPr>
  </w:style>
  <w:style w:type="paragraph" w:styleId="TableofFigures">
    <w:name w:val="table of figures"/>
    <w:basedOn w:val="Normal"/>
    <w:next w:val="Normal"/>
    <w:uiPriority w:val="99"/>
    <w:rsid w:val="00486940"/>
    <w:pPr>
      <w:spacing w:after="0" w:line="240" w:lineRule="auto"/>
      <w:ind w:left="72"/>
    </w:pPr>
    <w:rPr>
      <w:rFonts w:ascii="Arial" w:eastAsia="Times New Roman" w:hAnsi="Arial" w:cs="Arial"/>
      <w:sz w:val="20"/>
      <w:szCs w:val="20"/>
    </w:rPr>
  </w:style>
  <w:style w:type="paragraph" w:styleId="ListParagraph">
    <w:name w:val="List Paragraph"/>
    <w:basedOn w:val="Normal"/>
    <w:uiPriority w:val="34"/>
    <w:qFormat/>
    <w:rsid w:val="00486940"/>
    <w:pPr>
      <w:spacing w:after="0" w:line="240" w:lineRule="auto"/>
      <w:ind w:left="720"/>
    </w:pPr>
    <w:rPr>
      <w:rFonts w:ascii="Arial" w:eastAsia="Times New Roman" w:hAnsi="Arial" w:cs="Arial"/>
      <w:sz w:val="20"/>
      <w:szCs w:val="20"/>
    </w:rPr>
  </w:style>
  <w:style w:type="paragraph" w:styleId="ListContinue">
    <w:name w:val="List Continue"/>
    <w:basedOn w:val="Normal"/>
    <w:rsid w:val="00486940"/>
    <w:pPr>
      <w:spacing w:after="120" w:line="240" w:lineRule="auto"/>
      <w:ind w:left="72"/>
      <w:contextualSpacing/>
    </w:pPr>
    <w:rPr>
      <w:rFonts w:ascii="Arial" w:eastAsia="Times New Roman" w:hAnsi="Arial" w:cs="Arial"/>
      <w:sz w:val="20"/>
      <w:szCs w:val="20"/>
    </w:rPr>
  </w:style>
  <w:style w:type="paragraph" w:styleId="CommentSubject">
    <w:name w:val="annotation subject"/>
    <w:basedOn w:val="CommentText"/>
    <w:next w:val="CommentText"/>
    <w:link w:val="CommentSubjectChar"/>
    <w:rsid w:val="00486940"/>
    <w:pPr>
      <w:spacing w:before="0"/>
    </w:pPr>
    <w:rPr>
      <w:b/>
      <w:bCs/>
    </w:rPr>
  </w:style>
  <w:style w:type="character" w:customStyle="1" w:styleId="CommentSubjectChar">
    <w:name w:val="Comment Subject Char"/>
    <w:basedOn w:val="CommentTextChar"/>
    <w:link w:val="CommentSubject"/>
    <w:rsid w:val="00486940"/>
    <w:rPr>
      <w:rFonts w:ascii="Arial" w:eastAsia="Times New Roman" w:hAnsi="Arial" w:cs="Times New Roman"/>
      <w:b/>
      <w:bCs/>
      <w:sz w:val="20"/>
      <w:szCs w:val="20"/>
    </w:rPr>
  </w:style>
  <w:style w:type="paragraph" w:customStyle="1" w:styleId="Default">
    <w:name w:val="Default"/>
    <w:rsid w:val="00486940"/>
    <w:pPr>
      <w:autoSpaceDE w:val="0"/>
      <w:autoSpaceDN w:val="0"/>
      <w:adjustRightInd w:val="0"/>
      <w:spacing w:after="0" w:line="240" w:lineRule="auto"/>
    </w:pPr>
    <w:rPr>
      <w:rFonts w:ascii="Calibri" w:eastAsia="Times New Roman" w:hAnsi="Calibri" w:cs="Calibri"/>
      <w:color w:val="000000"/>
      <w:sz w:val="24"/>
      <w:szCs w:val="24"/>
    </w:rPr>
  </w:style>
  <w:style w:type="paragraph" w:styleId="TOCHeading">
    <w:name w:val="TOC Heading"/>
    <w:basedOn w:val="Heading1"/>
    <w:next w:val="Normal"/>
    <w:uiPriority w:val="39"/>
    <w:semiHidden/>
    <w:unhideWhenUsed/>
    <w:qFormat/>
    <w:rsid w:val="00731B00"/>
    <w:pPr>
      <w:keepLines/>
      <w:numPr>
        <w:numId w:val="0"/>
      </w:numPr>
      <w:spacing w:before="480" w:after="0" w:line="276" w:lineRule="auto"/>
      <w:outlineLvl w:val="9"/>
    </w:pPr>
    <w:rPr>
      <w:rFonts w:asciiTheme="majorHAnsi" w:eastAsiaTheme="majorEastAsia" w:hAnsiTheme="majorHAnsi" w:cstheme="majorBidi"/>
      <w:color w:val="365F91" w:themeColor="accent1" w:themeShade="BF"/>
      <w:spacing w:val="0"/>
      <w:kern w:val="0"/>
      <w:sz w:val="28"/>
      <w:szCs w:val="28"/>
    </w:rPr>
  </w:style>
  <w:style w:type="paragraph" w:styleId="Revision">
    <w:name w:val="Revision"/>
    <w:hidden/>
    <w:uiPriority w:val="99"/>
    <w:semiHidden/>
    <w:rsid w:val="005F4DCB"/>
    <w:pPr>
      <w:spacing w:after="0" w:line="240" w:lineRule="auto"/>
    </w:pPr>
  </w:style>
  <w:style w:type="character" w:styleId="IntenseEmphasis">
    <w:name w:val="Intense Emphasis"/>
    <w:basedOn w:val="DefaultParagraphFont"/>
    <w:uiPriority w:val="21"/>
    <w:qFormat/>
    <w:rsid w:val="00FA5BD8"/>
    <w:rPr>
      <w:i/>
      <w:iCs/>
      <w:color w:val="FF6600"/>
    </w:rPr>
  </w:style>
  <w:style w:type="paragraph" w:styleId="IntenseQuote">
    <w:name w:val="Intense Quote"/>
    <w:basedOn w:val="Normal"/>
    <w:next w:val="Normal"/>
    <w:link w:val="IntenseQuoteChar"/>
    <w:autoRedefine/>
    <w:uiPriority w:val="30"/>
    <w:qFormat/>
    <w:rsid w:val="00F77BAB"/>
    <w:pPr>
      <w:framePr w:wrap="around" w:vAnchor="text" w:hAnchor="page" w:x="3571" w:y="117"/>
      <w:pBdr>
        <w:top w:val="single" w:sz="4" w:space="12" w:color="000000" w:themeColor="text1"/>
        <w:bottom w:val="single" w:sz="4" w:space="12" w:color="000000" w:themeColor="text1"/>
      </w:pBdr>
      <w:spacing w:after="0" w:line="240" w:lineRule="auto"/>
      <w:ind w:left="864" w:right="864"/>
      <w:jc w:val="center"/>
    </w:pPr>
    <w:rPr>
      <w:rFonts w:ascii="Arial" w:hAnsi="Arial"/>
      <w:i/>
      <w:iCs/>
      <w:color w:val="FF6600"/>
      <w:sz w:val="24"/>
    </w:rPr>
  </w:style>
  <w:style w:type="character" w:customStyle="1" w:styleId="IntenseQuoteChar">
    <w:name w:val="Intense Quote Char"/>
    <w:basedOn w:val="DefaultParagraphFont"/>
    <w:link w:val="IntenseQuote"/>
    <w:uiPriority w:val="30"/>
    <w:rsid w:val="00F77BAB"/>
    <w:rPr>
      <w:rFonts w:ascii="Arial" w:hAnsi="Arial"/>
      <w:i/>
      <w:iCs/>
      <w:color w:val="FF6600"/>
      <w:sz w:val="24"/>
    </w:rPr>
  </w:style>
  <w:style w:type="character" w:styleId="IntenseReference">
    <w:name w:val="Intense Reference"/>
    <w:basedOn w:val="DefaultParagraphFont"/>
    <w:uiPriority w:val="32"/>
    <w:qFormat/>
    <w:rsid w:val="00FA5BD8"/>
    <w:rPr>
      <w:b/>
      <w:bCs/>
      <w:smallCaps/>
      <w:color w:val="FF6600"/>
      <w:spacing w:val="5"/>
    </w:rPr>
  </w:style>
  <w:style w:type="paragraph" w:styleId="NormalWeb">
    <w:name w:val="Normal (Web)"/>
    <w:basedOn w:val="Normal"/>
    <w:uiPriority w:val="99"/>
    <w:semiHidden/>
    <w:unhideWhenUsed/>
    <w:rsid w:val="00F77BA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2"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AB8"/>
  </w:style>
  <w:style w:type="paragraph" w:styleId="Heading1">
    <w:name w:val="heading 1"/>
    <w:basedOn w:val="Normal"/>
    <w:next w:val="Normal"/>
    <w:link w:val="Heading1Char"/>
    <w:qFormat/>
    <w:rsid w:val="00FA5BD8"/>
    <w:pPr>
      <w:keepNext/>
      <w:numPr>
        <w:numId w:val="8"/>
      </w:numPr>
      <w:spacing w:before="160" w:line="240" w:lineRule="auto"/>
      <w:outlineLvl w:val="0"/>
    </w:pPr>
    <w:rPr>
      <w:rFonts w:ascii="Arial Bold" w:eastAsia="Times New Roman" w:hAnsi="Arial Bold" w:cs="Arial"/>
      <w:b/>
      <w:bCs/>
      <w:color w:val="FF6600"/>
      <w:spacing w:val="-4"/>
      <w:kern w:val="32"/>
      <w:sz w:val="32"/>
      <w:szCs w:val="32"/>
    </w:rPr>
  </w:style>
  <w:style w:type="paragraph" w:styleId="Heading2">
    <w:name w:val="heading 2"/>
    <w:basedOn w:val="Normal"/>
    <w:next w:val="Normal"/>
    <w:link w:val="Heading2Char1"/>
    <w:qFormat/>
    <w:rsid w:val="007E6717"/>
    <w:pPr>
      <w:numPr>
        <w:ilvl w:val="1"/>
        <w:numId w:val="7"/>
      </w:numPr>
      <w:spacing w:before="160" w:after="120" w:line="240" w:lineRule="auto"/>
      <w:outlineLvl w:val="1"/>
    </w:pPr>
    <w:rPr>
      <w:rFonts w:ascii="Arial Black" w:eastAsia="Times New Roman" w:hAnsi="Arial Black" w:cs="Times New Roman"/>
      <w:bCs/>
      <w:iCs/>
      <w:caps/>
      <w:color w:val="FF6600"/>
      <w:sz w:val="24"/>
      <w:szCs w:val="28"/>
    </w:rPr>
  </w:style>
  <w:style w:type="paragraph" w:styleId="Heading3">
    <w:name w:val="heading 3"/>
    <w:basedOn w:val="Normal"/>
    <w:next w:val="Normal"/>
    <w:link w:val="Heading3Char"/>
    <w:autoRedefine/>
    <w:qFormat/>
    <w:rsid w:val="00EC0546"/>
    <w:pPr>
      <w:widowControl w:val="0"/>
      <w:numPr>
        <w:numId w:val="28"/>
      </w:numPr>
      <w:tabs>
        <w:tab w:val="left" w:pos="360"/>
      </w:tabs>
      <w:spacing w:after="0" w:line="240" w:lineRule="auto"/>
      <w:outlineLvl w:val="2"/>
    </w:pPr>
    <w:rPr>
      <w:rFonts w:ascii="Arial" w:eastAsiaTheme="minorEastAsia" w:hAnsi="Arial" w:cs="Times New Roman"/>
      <w:bCs/>
      <w:spacing w:val="10"/>
      <w:sz w:val="24"/>
      <w:szCs w:val="20"/>
    </w:rPr>
  </w:style>
  <w:style w:type="paragraph" w:styleId="Heading4">
    <w:name w:val="heading 4"/>
    <w:basedOn w:val="Normal"/>
    <w:next w:val="Normal"/>
    <w:link w:val="Heading4Char"/>
    <w:qFormat/>
    <w:rsid w:val="00486940"/>
    <w:pPr>
      <w:keepNext/>
      <w:spacing w:before="120" w:after="120" w:line="240" w:lineRule="auto"/>
      <w:outlineLvl w:val="3"/>
    </w:pPr>
    <w:rPr>
      <w:rFonts w:ascii="Arial" w:eastAsia="Times New Roman" w:hAnsi="Arial" w:cs="Times New Roman"/>
      <w:bCs/>
      <w:spacing w:val="20"/>
      <w:sz w:val="24"/>
      <w:szCs w:val="28"/>
    </w:rPr>
  </w:style>
  <w:style w:type="paragraph" w:styleId="Heading5">
    <w:name w:val="heading 5"/>
    <w:basedOn w:val="ListContinue"/>
    <w:next w:val="Normal"/>
    <w:link w:val="Heading5Char"/>
    <w:autoRedefine/>
    <w:qFormat/>
    <w:rsid w:val="00486940"/>
    <w:pPr>
      <w:numPr>
        <w:ilvl w:val="4"/>
        <w:numId w:val="9"/>
      </w:numPr>
      <w:spacing w:before="120"/>
      <w:ind w:left="4320" w:hanging="1440"/>
      <w:outlineLvl w:val="4"/>
    </w:pPr>
    <w:rPr>
      <w:bCs/>
      <w:iCs/>
      <w:spacing w:val="10"/>
      <w:szCs w:val="26"/>
    </w:rPr>
  </w:style>
  <w:style w:type="paragraph" w:styleId="Heading6">
    <w:name w:val="heading 6"/>
    <w:basedOn w:val="Normal"/>
    <w:next w:val="Normal"/>
    <w:link w:val="Heading6Char"/>
    <w:qFormat/>
    <w:rsid w:val="00FA5BD8"/>
    <w:pPr>
      <w:spacing w:before="80" w:after="120" w:line="240" w:lineRule="auto"/>
      <w:ind w:left="72"/>
      <w:outlineLvl w:val="5"/>
    </w:pPr>
    <w:rPr>
      <w:rFonts w:ascii="Arial Black" w:eastAsia="Times New Roman" w:hAnsi="Arial Black" w:cs="Arial"/>
      <w:bCs/>
      <w:color w:val="FF6600"/>
      <w:sz w:val="17"/>
      <w:u w:val="single"/>
    </w:rPr>
  </w:style>
  <w:style w:type="paragraph" w:styleId="Heading7">
    <w:name w:val="heading 7"/>
    <w:basedOn w:val="Normal"/>
    <w:next w:val="Normal"/>
    <w:link w:val="Heading7Char"/>
    <w:qFormat/>
    <w:rsid w:val="00FA5BD8"/>
    <w:pPr>
      <w:keepNext/>
      <w:spacing w:before="80" w:after="120" w:line="240" w:lineRule="auto"/>
      <w:ind w:left="72"/>
      <w:outlineLvl w:val="6"/>
    </w:pPr>
    <w:rPr>
      <w:rFonts w:ascii="Arial" w:eastAsia="Times New Roman" w:hAnsi="Arial" w:cs="Arial"/>
      <w:b/>
      <w:bCs/>
      <w:caps/>
      <w:color w:val="FF6600"/>
      <w:sz w:val="16"/>
      <w:szCs w:val="20"/>
      <w:u w:val="single"/>
    </w:rPr>
  </w:style>
  <w:style w:type="paragraph" w:styleId="Heading8">
    <w:name w:val="heading 8"/>
    <w:basedOn w:val="Normal"/>
    <w:next w:val="Normal"/>
    <w:link w:val="Heading8Char"/>
    <w:qFormat/>
    <w:rsid w:val="00FA5BD8"/>
    <w:pPr>
      <w:spacing w:before="240" w:after="60" w:line="240" w:lineRule="auto"/>
      <w:ind w:left="72"/>
      <w:outlineLvl w:val="7"/>
    </w:pPr>
    <w:rPr>
      <w:rFonts w:ascii="Arial" w:eastAsia="Times New Roman" w:hAnsi="Arial" w:cs="Arial"/>
      <w:b/>
      <w:i/>
      <w:iCs/>
      <w:smallCaps/>
      <w:color w:val="FF6600"/>
      <w:spacing w:val="20"/>
      <w:sz w:val="16"/>
      <w:szCs w:val="20"/>
      <w:u w:val="single"/>
    </w:rPr>
  </w:style>
  <w:style w:type="paragraph" w:styleId="Heading9">
    <w:name w:val="heading 9"/>
    <w:basedOn w:val="Normal"/>
    <w:next w:val="Normal"/>
    <w:link w:val="Heading9Char"/>
    <w:qFormat/>
    <w:rsid w:val="00FA5BD8"/>
    <w:pPr>
      <w:spacing w:before="240" w:after="60" w:line="240" w:lineRule="auto"/>
      <w:ind w:left="72"/>
      <w:outlineLvl w:val="8"/>
    </w:pPr>
    <w:rPr>
      <w:rFonts w:ascii="Arial" w:eastAsia="Times New Roman" w:hAnsi="Arial" w:cs="Arial"/>
      <w:i/>
      <w:color w:val="FF6600"/>
      <w:sz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486940"/>
    <w:pPr>
      <w:spacing w:after="0" w:line="240" w:lineRule="auto"/>
      <w:ind w:left="72"/>
    </w:pPr>
    <w:rPr>
      <w:rFonts w:ascii="Tahoma" w:eastAsia="Times New Roman" w:hAnsi="Tahoma" w:cs="Tahoma"/>
      <w:sz w:val="16"/>
      <w:szCs w:val="16"/>
    </w:rPr>
  </w:style>
  <w:style w:type="character" w:customStyle="1" w:styleId="BalloonTextChar">
    <w:name w:val="Balloon Text Char"/>
    <w:basedOn w:val="DefaultParagraphFont"/>
    <w:uiPriority w:val="99"/>
    <w:semiHidden/>
    <w:rsid w:val="00016B09"/>
    <w:rPr>
      <w:rFonts w:ascii="Lucida Grande" w:hAnsi="Lucida Grande"/>
      <w:sz w:val="18"/>
      <w:szCs w:val="18"/>
    </w:rPr>
  </w:style>
  <w:style w:type="character" w:customStyle="1" w:styleId="BalloonTextChar0">
    <w:name w:val="Balloon Text Char"/>
    <w:basedOn w:val="DefaultParagraphFont"/>
    <w:uiPriority w:val="99"/>
    <w:semiHidden/>
    <w:rsid w:val="00016B09"/>
    <w:rPr>
      <w:rFonts w:ascii="Lucida Grande" w:hAnsi="Lucida Grande"/>
      <w:sz w:val="18"/>
      <w:szCs w:val="18"/>
    </w:rPr>
  </w:style>
  <w:style w:type="character" w:customStyle="1" w:styleId="Heading1Char">
    <w:name w:val="Heading 1 Char"/>
    <w:basedOn w:val="DefaultParagraphFont"/>
    <w:link w:val="Heading1"/>
    <w:rsid w:val="00FA5BD8"/>
    <w:rPr>
      <w:rFonts w:ascii="Arial Bold" w:eastAsia="Times New Roman" w:hAnsi="Arial Bold" w:cs="Arial"/>
      <w:b/>
      <w:bCs/>
      <w:color w:val="FF6600"/>
      <w:spacing w:val="-4"/>
      <w:kern w:val="32"/>
      <w:sz w:val="32"/>
      <w:szCs w:val="32"/>
    </w:rPr>
  </w:style>
  <w:style w:type="character" w:customStyle="1" w:styleId="Heading2Char">
    <w:name w:val="Heading 2 Char"/>
    <w:basedOn w:val="DefaultParagraphFont"/>
    <w:rsid w:val="004869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EC0546"/>
    <w:rPr>
      <w:rFonts w:ascii="Arial" w:eastAsiaTheme="minorEastAsia" w:hAnsi="Arial" w:cs="Times New Roman"/>
      <w:bCs/>
      <w:spacing w:val="10"/>
      <w:sz w:val="24"/>
      <w:szCs w:val="20"/>
    </w:rPr>
  </w:style>
  <w:style w:type="character" w:customStyle="1" w:styleId="Heading4Char">
    <w:name w:val="Heading 4 Char"/>
    <w:basedOn w:val="DefaultParagraphFont"/>
    <w:link w:val="Heading4"/>
    <w:rsid w:val="00486940"/>
    <w:rPr>
      <w:rFonts w:ascii="Arial" w:eastAsia="Times New Roman" w:hAnsi="Arial" w:cs="Times New Roman"/>
      <w:bCs/>
      <w:spacing w:val="20"/>
      <w:sz w:val="24"/>
      <w:szCs w:val="28"/>
    </w:rPr>
  </w:style>
  <w:style w:type="character" w:customStyle="1" w:styleId="Heading5Char">
    <w:name w:val="Heading 5 Char"/>
    <w:basedOn w:val="DefaultParagraphFont"/>
    <w:link w:val="Heading5"/>
    <w:rsid w:val="00486940"/>
    <w:rPr>
      <w:rFonts w:ascii="Arial" w:eastAsia="Times New Roman" w:hAnsi="Arial" w:cs="Arial"/>
      <w:bCs/>
      <w:iCs/>
      <w:spacing w:val="10"/>
      <w:sz w:val="20"/>
      <w:szCs w:val="26"/>
    </w:rPr>
  </w:style>
  <w:style w:type="character" w:customStyle="1" w:styleId="Heading6Char">
    <w:name w:val="Heading 6 Char"/>
    <w:basedOn w:val="DefaultParagraphFont"/>
    <w:link w:val="Heading6"/>
    <w:rsid w:val="00FA5BD8"/>
    <w:rPr>
      <w:rFonts w:ascii="Arial Black" w:eastAsia="Times New Roman" w:hAnsi="Arial Black" w:cs="Arial"/>
      <w:bCs/>
      <w:color w:val="FF6600"/>
      <w:sz w:val="17"/>
      <w:u w:val="single"/>
    </w:rPr>
  </w:style>
  <w:style w:type="character" w:customStyle="1" w:styleId="Heading7Char">
    <w:name w:val="Heading 7 Char"/>
    <w:basedOn w:val="DefaultParagraphFont"/>
    <w:link w:val="Heading7"/>
    <w:rsid w:val="00FA5BD8"/>
    <w:rPr>
      <w:rFonts w:ascii="Arial" w:eastAsia="Times New Roman" w:hAnsi="Arial" w:cs="Arial"/>
      <w:b/>
      <w:bCs/>
      <w:caps/>
      <w:color w:val="FF6600"/>
      <w:sz w:val="16"/>
      <w:szCs w:val="20"/>
      <w:u w:val="single"/>
    </w:rPr>
  </w:style>
  <w:style w:type="character" w:customStyle="1" w:styleId="Heading8Char">
    <w:name w:val="Heading 8 Char"/>
    <w:basedOn w:val="DefaultParagraphFont"/>
    <w:link w:val="Heading8"/>
    <w:rsid w:val="00FA5BD8"/>
    <w:rPr>
      <w:rFonts w:ascii="Arial" w:eastAsia="Times New Roman" w:hAnsi="Arial" w:cs="Arial"/>
      <w:b/>
      <w:i/>
      <w:iCs/>
      <w:smallCaps/>
      <w:color w:val="FF6600"/>
      <w:spacing w:val="20"/>
      <w:sz w:val="16"/>
      <w:szCs w:val="20"/>
      <w:u w:val="single"/>
    </w:rPr>
  </w:style>
  <w:style w:type="character" w:customStyle="1" w:styleId="Heading9Char">
    <w:name w:val="Heading 9 Char"/>
    <w:basedOn w:val="DefaultParagraphFont"/>
    <w:link w:val="Heading9"/>
    <w:rsid w:val="00FA5BD8"/>
    <w:rPr>
      <w:rFonts w:ascii="Arial" w:eastAsia="Times New Roman" w:hAnsi="Arial" w:cs="Arial"/>
      <w:i/>
      <w:color w:val="FF6600"/>
      <w:sz w:val="16"/>
      <w:u w:val="single"/>
    </w:rPr>
  </w:style>
  <w:style w:type="numbering" w:customStyle="1" w:styleId="NoList1">
    <w:name w:val="No List1"/>
    <w:next w:val="NoList"/>
    <w:uiPriority w:val="99"/>
    <w:semiHidden/>
    <w:unhideWhenUsed/>
    <w:rsid w:val="00486940"/>
  </w:style>
  <w:style w:type="paragraph" w:styleId="Caption">
    <w:name w:val="caption"/>
    <w:basedOn w:val="Normal"/>
    <w:next w:val="Normal"/>
    <w:qFormat/>
    <w:rsid w:val="00486940"/>
    <w:pPr>
      <w:pBdr>
        <w:bottom w:val="single" w:sz="4" w:space="1" w:color="999999"/>
      </w:pBdr>
      <w:spacing w:after="0" w:line="240" w:lineRule="auto"/>
      <w:ind w:left="72"/>
    </w:pPr>
    <w:rPr>
      <w:rFonts w:ascii="Arial" w:eastAsia="Times New Roman" w:hAnsi="Arial" w:cs="Arial"/>
      <w:b/>
      <w:bCs/>
      <w:color w:val="808080"/>
      <w:sz w:val="20"/>
      <w:szCs w:val="20"/>
      <w:u w:color="999999"/>
    </w:rPr>
  </w:style>
  <w:style w:type="character" w:styleId="CommentReference">
    <w:name w:val="annotation reference"/>
    <w:rsid w:val="00486940"/>
    <w:rPr>
      <w:sz w:val="16"/>
      <w:szCs w:val="16"/>
    </w:rPr>
  </w:style>
  <w:style w:type="paragraph" w:styleId="CommentText">
    <w:name w:val="annotation text"/>
    <w:basedOn w:val="Normal"/>
    <w:link w:val="CommentTextChar"/>
    <w:rsid w:val="00486940"/>
    <w:pPr>
      <w:spacing w:before="120" w:after="0" w:line="240" w:lineRule="auto"/>
      <w:ind w:left="72"/>
    </w:pPr>
    <w:rPr>
      <w:rFonts w:ascii="Arial" w:eastAsia="Times New Roman" w:hAnsi="Arial" w:cs="Times New Roman"/>
      <w:sz w:val="20"/>
      <w:szCs w:val="20"/>
    </w:rPr>
  </w:style>
  <w:style w:type="character" w:customStyle="1" w:styleId="CommentTextChar">
    <w:name w:val="Comment Text Char"/>
    <w:basedOn w:val="DefaultParagraphFont"/>
    <w:link w:val="CommentText"/>
    <w:rsid w:val="00486940"/>
    <w:rPr>
      <w:rFonts w:ascii="Arial" w:eastAsia="Times New Roman" w:hAnsi="Arial" w:cs="Times New Roman"/>
      <w:sz w:val="20"/>
      <w:szCs w:val="20"/>
    </w:rPr>
  </w:style>
  <w:style w:type="table" w:customStyle="1" w:styleId="TableNoborder">
    <w:name w:val="Table: No border"/>
    <w:basedOn w:val="TableNormal"/>
    <w:rsid w:val="00486940"/>
    <w:pPr>
      <w:spacing w:after="0" w:line="240" w:lineRule="auto"/>
    </w:pPr>
    <w:rPr>
      <w:rFonts w:ascii="Arial" w:eastAsia="Times New Roman" w:hAnsi="Arial" w:cs="Times New Roman"/>
      <w:sz w:val="18"/>
      <w:szCs w:val="20"/>
    </w:rPr>
    <w:tblPr>
      <w:tblInd w:w="115" w:type="dxa"/>
    </w:tblPr>
  </w:style>
  <w:style w:type="character" w:styleId="FollowedHyperlink">
    <w:name w:val="FollowedHyperlink"/>
    <w:rsid w:val="00486940"/>
    <w:rPr>
      <w:color w:val="800080"/>
      <w:u w:val="single"/>
    </w:rPr>
  </w:style>
  <w:style w:type="paragraph" w:styleId="Footer">
    <w:name w:val="footer"/>
    <w:basedOn w:val="Normal"/>
    <w:link w:val="FooterChar"/>
    <w:rsid w:val="00486940"/>
    <w:pPr>
      <w:tabs>
        <w:tab w:val="center" w:pos="4320"/>
        <w:tab w:val="right" w:pos="8640"/>
      </w:tabs>
      <w:spacing w:after="0" w:line="240" w:lineRule="auto"/>
      <w:ind w:left="72"/>
    </w:pPr>
    <w:rPr>
      <w:rFonts w:ascii="Arial" w:eastAsia="Times New Roman" w:hAnsi="Arial" w:cs="Arial"/>
      <w:color w:val="808080"/>
      <w:spacing w:val="-2"/>
      <w:sz w:val="17"/>
      <w:szCs w:val="20"/>
    </w:rPr>
  </w:style>
  <w:style w:type="character" w:customStyle="1" w:styleId="FooterChar">
    <w:name w:val="Footer Char"/>
    <w:basedOn w:val="DefaultParagraphFont"/>
    <w:link w:val="Footer"/>
    <w:rsid w:val="00486940"/>
    <w:rPr>
      <w:rFonts w:ascii="Arial" w:eastAsia="Times New Roman" w:hAnsi="Arial" w:cs="Arial"/>
      <w:color w:val="808080"/>
      <w:spacing w:val="-2"/>
      <w:sz w:val="17"/>
      <w:szCs w:val="20"/>
    </w:rPr>
  </w:style>
  <w:style w:type="character" w:styleId="FootnoteReference">
    <w:name w:val="footnote reference"/>
    <w:rsid w:val="00486940"/>
    <w:rPr>
      <w:vertAlign w:val="superscript"/>
    </w:rPr>
  </w:style>
  <w:style w:type="paragraph" w:styleId="FootnoteText">
    <w:name w:val="footnote text"/>
    <w:basedOn w:val="Normal"/>
    <w:link w:val="FootnoteTextChar"/>
    <w:rsid w:val="00486940"/>
    <w:pPr>
      <w:spacing w:after="0" w:line="240" w:lineRule="auto"/>
      <w:ind w:left="72"/>
    </w:pPr>
    <w:rPr>
      <w:rFonts w:ascii="Arial" w:eastAsia="Times New Roman" w:hAnsi="Arial" w:cs="Arial"/>
      <w:sz w:val="18"/>
      <w:szCs w:val="20"/>
    </w:rPr>
  </w:style>
  <w:style w:type="character" w:customStyle="1" w:styleId="FootnoteTextChar">
    <w:name w:val="Footnote Text Char"/>
    <w:basedOn w:val="DefaultParagraphFont"/>
    <w:link w:val="FootnoteText"/>
    <w:rsid w:val="00486940"/>
    <w:rPr>
      <w:rFonts w:ascii="Arial" w:eastAsia="Times New Roman" w:hAnsi="Arial" w:cs="Arial"/>
      <w:sz w:val="18"/>
      <w:szCs w:val="20"/>
    </w:rPr>
  </w:style>
  <w:style w:type="paragraph" w:styleId="Header">
    <w:name w:val="header"/>
    <w:basedOn w:val="Normal"/>
    <w:link w:val="HeaderChar"/>
    <w:rsid w:val="00486940"/>
    <w:pPr>
      <w:tabs>
        <w:tab w:val="center" w:pos="4320"/>
        <w:tab w:val="right" w:pos="8640"/>
      </w:tabs>
      <w:spacing w:after="0" w:line="240" w:lineRule="auto"/>
      <w:ind w:left="72"/>
    </w:pPr>
    <w:rPr>
      <w:rFonts w:ascii="Arial Black" w:eastAsia="Times New Roman" w:hAnsi="Arial Black" w:cs="Arial"/>
      <w:color w:val="808080"/>
      <w:spacing w:val="-2"/>
      <w:sz w:val="14"/>
      <w:szCs w:val="20"/>
    </w:rPr>
  </w:style>
  <w:style w:type="character" w:customStyle="1" w:styleId="HeaderChar">
    <w:name w:val="Header Char"/>
    <w:basedOn w:val="DefaultParagraphFont"/>
    <w:link w:val="Header"/>
    <w:rsid w:val="00486940"/>
    <w:rPr>
      <w:rFonts w:ascii="Arial Black" w:eastAsia="Times New Roman" w:hAnsi="Arial Black" w:cs="Arial"/>
      <w:color w:val="808080"/>
      <w:spacing w:val="-2"/>
      <w:sz w:val="14"/>
      <w:szCs w:val="20"/>
    </w:rPr>
  </w:style>
  <w:style w:type="numbering" w:customStyle="1" w:styleId="Bulletedtext">
    <w:name w:val="Bulleted text"/>
    <w:basedOn w:val="NoList"/>
    <w:rsid w:val="00486940"/>
    <w:pPr>
      <w:numPr>
        <w:numId w:val="1"/>
      </w:numPr>
    </w:pPr>
  </w:style>
  <w:style w:type="character" w:styleId="Hyperlink">
    <w:name w:val="Hyperlink"/>
    <w:uiPriority w:val="99"/>
    <w:rsid w:val="00486940"/>
    <w:rPr>
      <w:color w:val="0000FF"/>
      <w:u w:val="single"/>
    </w:rPr>
  </w:style>
  <w:style w:type="character" w:styleId="PageNumber">
    <w:name w:val="page number"/>
    <w:rsid w:val="00486940"/>
    <w:rPr>
      <w:rFonts w:ascii="Arial" w:hAnsi="Arial"/>
      <w:sz w:val="18"/>
    </w:rPr>
  </w:style>
  <w:style w:type="paragraph" w:customStyle="1" w:styleId="TableHead">
    <w:name w:val="TableHead"/>
    <w:basedOn w:val="Normal"/>
    <w:autoRedefine/>
    <w:rsid w:val="00486940"/>
    <w:pPr>
      <w:spacing w:before="20" w:after="20" w:line="240" w:lineRule="auto"/>
      <w:ind w:left="72"/>
    </w:pPr>
    <w:rPr>
      <w:rFonts w:ascii="Arial" w:eastAsia="Times New Roman" w:hAnsi="Arial" w:cs="Arial"/>
      <w:color w:val="FFFFFF"/>
      <w:spacing w:val="-2"/>
      <w:sz w:val="18"/>
      <w:szCs w:val="18"/>
    </w:rPr>
  </w:style>
  <w:style w:type="paragraph" w:customStyle="1" w:styleId="TableText">
    <w:name w:val="TableText"/>
    <w:basedOn w:val="Normal"/>
    <w:rsid w:val="00486940"/>
    <w:pPr>
      <w:spacing w:before="20" w:after="20" w:line="240" w:lineRule="auto"/>
      <w:ind w:left="72"/>
    </w:pPr>
    <w:rPr>
      <w:rFonts w:ascii="Arial" w:eastAsia="Times New Roman" w:hAnsi="Arial" w:cs="Arial"/>
      <w:sz w:val="18"/>
      <w:szCs w:val="20"/>
    </w:rPr>
  </w:style>
  <w:style w:type="paragraph" w:styleId="EndnoteText">
    <w:name w:val="endnote text"/>
    <w:basedOn w:val="Normal"/>
    <w:link w:val="EndnoteTextChar"/>
    <w:semiHidden/>
    <w:rsid w:val="00486940"/>
    <w:pPr>
      <w:spacing w:after="0" w:line="240" w:lineRule="auto"/>
      <w:ind w:left="72"/>
    </w:pPr>
    <w:rPr>
      <w:rFonts w:ascii="Arial" w:eastAsia="Times New Roman" w:hAnsi="Arial" w:cs="Arial"/>
      <w:sz w:val="20"/>
      <w:szCs w:val="20"/>
    </w:rPr>
  </w:style>
  <w:style w:type="character" w:customStyle="1" w:styleId="EndnoteTextChar">
    <w:name w:val="Endnote Text Char"/>
    <w:basedOn w:val="DefaultParagraphFont"/>
    <w:link w:val="EndnoteText"/>
    <w:semiHidden/>
    <w:rsid w:val="00486940"/>
    <w:rPr>
      <w:rFonts w:ascii="Arial" w:eastAsia="Times New Roman" w:hAnsi="Arial" w:cs="Arial"/>
      <w:sz w:val="20"/>
      <w:szCs w:val="20"/>
    </w:rPr>
  </w:style>
  <w:style w:type="paragraph" w:styleId="TOC1">
    <w:name w:val="toc 1"/>
    <w:basedOn w:val="Normal"/>
    <w:next w:val="Normal"/>
    <w:autoRedefine/>
    <w:uiPriority w:val="39"/>
    <w:rsid w:val="00731B00"/>
    <w:pPr>
      <w:tabs>
        <w:tab w:val="left" w:pos="440"/>
        <w:tab w:val="right" w:leader="dot" w:pos="9350"/>
      </w:tabs>
      <w:spacing w:before="160" w:after="120" w:line="240" w:lineRule="auto"/>
    </w:pPr>
    <w:rPr>
      <w:rFonts w:ascii="Arial" w:eastAsia="Times New Roman" w:hAnsi="Arial" w:cs="Arial"/>
      <w:b/>
      <w:bCs/>
      <w:caps/>
      <w:sz w:val="20"/>
      <w:szCs w:val="20"/>
    </w:rPr>
  </w:style>
  <w:style w:type="paragraph" w:styleId="TOC2">
    <w:name w:val="toc 2"/>
    <w:basedOn w:val="Normal"/>
    <w:next w:val="Normal"/>
    <w:autoRedefine/>
    <w:uiPriority w:val="39"/>
    <w:rsid w:val="00731B00"/>
    <w:pPr>
      <w:tabs>
        <w:tab w:val="right" w:leader="dot" w:pos="9350"/>
      </w:tabs>
      <w:spacing w:before="20" w:after="20" w:line="240" w:lineRule="auto"/>
      <w:ind w:left="360"/>
    </w:pPr>
    <w:rPr>
      <w:rFonts w:ascii="Arial" w:eastAsia="Times New Roman" w:hAnsi="Arial" w:cs="Arial"/>
      <w:smallCaps/>
      <w:sz w:val="20"/>
      <w:szCs w:val="20"/>
    </w:rPr>
  </w:style>
  <w:style w:type="paragraph" w:styleId="TOC3">
    <w:name w:val="toc 3"/>
    <w:basedOn w:val="Normal"/>
    <w:next w:val="Normal"/>
    <w:autoRedefine/>
    <w:uiPriority w:val="39"/>
    <w:rsid w:val="00486940"/>
    <w:pPr>
      <w:tabs>
        <w:tab w:val="right" w:leader="dot" w:pos="9350"/>
      </w:tabs>
      <w:spacing w:after="0" w:line="240" w:lineRule="auto"/>
      <w:ind w:left="720"/>
    </w:pPr>
    <w:rPr>
      <w:rFonts w:ascii="Arial" w:eastAsia="Times New Roman" w:hAnsi="Arial" w:cs="Arial"/>
      <w:i/>
      <w:iCs/>
      <w:noProof/>
      <w:sz w:val="20"/>
      <w:szCs w:val="20"/>
    </w:rPr>
  </w:style>
  <w:style w:type="paragraph" w:styleId="TOC4">
    <w:name w:val="toc 4"/>
    <w:basedOn w:val="Normal"/>
    <w:next w:val="Normal"/>
    <w:autoRedefine/>
    <w:rsid w:val="00486940"/>
    <w:pPr>
      <w:spacing w:after="0" w:line="240" w:lineRule="auto"/>
      <w:ind w:left="660"/>
    </w:pPr>
    <w:rPr>
      <w:rFonts w:ascii="Arial" w:eastAsia="Times New Roman" w:hAnsi="Arial" w:cs="Arial"/>
      <w:color w:val="FF0000"/>
      <w:sz w:val="24"/>
      <w:szCs w:val="20"/>
    </w:rPr>
  </w:style>
  <w:style w:type="paragraph" w:styleId="TOC5">
    <w:name w:val="toc 5"/>
    <w:basedOn w:val="Normal"/>
    <w:next w:val="Normal"/>
    <w:autoRedefine/>
    <w:semiHidden/>
    <w:rsid w:val="00486940"/>
    <w:pPr>
      <w:spacing w:after="0" w:line="240" w:lineRule="auto"/>
      <w:ind w:left="880"/>
    </w:pPr>
    <w:rPr>
      <w:rFonts w:ascii="Arial" w:eastAsia="Times New Roman" w:hAnsi="Arial" w:cs="Arial"/>
      <w:sz w:val="18"/>
      <w:szCs w:val="18"/>
    </w:rPr>
  </w:style>
  <w:style w:type="paragraph" w:styleId="TOC6">
    <w:name w:val="toc 6"/>
    <w:basedOn w:val="Normal"/>
    <w:next w:val="Normal"/>
    <w:autoRedefine/>
    <w:semiHidden/>
    <w:rsid w:val="00486940"/>
    <w:pPr>
      <w:spacing w:after="0" w:line="240" w:lineRule="auto"/>
      <w:ind w:left="1100"/>
    </w:pPr>
    <w:rPr>
      <w:rFonts w:ascii="Arial" w:eastAsia="Times New Roman" w:hAnsi="Arial" w:cs="Arial"/>
      <w:sz w:val="18"/>
      <w:szCs w:val="18"/>
    </w:rPr>
  </w:style>
  <w:style w:type="paragraph" w:styleId="TOC7">
    <w:name w:val="toc 7"/>
    <w:basedOn w:val="Normal"/>
    <w:next w:val="Normal"/>
    <w:autoRedefine/>
    <w:semiHidden/>
    <w:rsid w:val="00486940"/>
    <w:pPr>
      <w:spacing w:after="0" w:line="240" w:lineRule="auto"/>
      <w:ind w:left="1320"/>
    </w:pPr>
    <w:rPr>
      <w:rFonts w:ascii="Arial" w:eastAsia="Times New Roman" w:hAnsi="Arial" w:cs="Arial"/>
      <w:sz w:val="18"/>
      <w:szCs w:val="18"/>
    </w:rPr>
  </w:style>
  <w:style w:type="paragraph" w:styleId="TOC8">
    <w:name w:val="toc 8"/>
    <w:basedOn w:val="Normal"/>
    <w:next w:val="Normal"/>
    <w:autoRedefine/>
    <w:semiHidden/>
    <w:rsid w:val="00486940"/>
    <w:pPr>
      <w:spacing w:after="0" w:line="240" w:lineRule="auto"/>
      <w:ind w:left="1540"/>
    </w:pPr>
    <w:rPr>
      <w:rFonts w:ascii="Arial" w:eastAsia="Times New Roman" w:hAnsi="Arial" w:cs="Arial"/>
      <w:sz w:val="18"/>
      <w:szCs w:val="18"/>
    </w:rPr>
  </w:style>
  <w:style w:type="paragraph" w:styleId="TOC9">
    <w:name w:val="toc 9"/>
    <w:basedOn w:val="Normal"/>
    <w:next w:val="Normal"/>
    <w:autoRedefine/>
    <w:semiHidden/>
    <w:rsid w:val="00486940"/>
    <w:pPr>
      <w:spacing w:after="0" w:line="240" w:lineRule="auto"/>
      <w:ind w:left="1760"/>
    </w:pPr>
    <w:rPr>
      <w:rFonts w:ascii="Arial" w:eastAsia="Times New Roman" w:hAnsi="Arial" w:cs="Arial"/>
      <w:sz w:val="18"/>
      <w:szCs w:val="18"/>
    </w:rPr>
  </w:style>
  <w:style w:type="paragraph" w:customStyle="1" w:styleId="CoverFutronName">
    <w:name w:val="Cover: Futron Name"/>
    <w:basedOn w:val="FutronAddress"/>
    <w:rsid w:val="00486940"/>
    <w:pPr>
      <w:framePr w:wrap="around"/>
      <w:ind w:right="288"/>
    </w:pPr>
    <w:rPr>
      <w:rFonts w:cs="Times New Roman"/>
      <w:b/>
      <w:bCs/>
      <w:spacing w:val="-6"/>
    </w:rPr>
  </w:style>
  <w:style w:type="paragraph" w:customStyle="1" w:styleId="FutronAddress">
    <w:name w:val="Futron Address"/>
    <w:basedOn w:val="Normal"/>
    <w:autoRedefine/>
    <w:rsid w:val="00486940"/>
    <w:pPr>
      <w:framePr w:w="3389" w:h="12781" w:hSpace="180" w:wrap="around" w:vAnchor="text" w:hAnchor="page" w:x="369" w:y="-907"/>
      <w:spacing w:after="0" w:line="240" w:lineRule="auto"/>
      <w:ind w:left="187"/>
      <w:jc w:val="right"/>
    </w:pPr>
    <w:rPr>
      <w:rFonts w:ascii="Arial" w:eastAsia="Times New Roman" w:hAnsi="Arial" w:cs="Arial"/>
      <w:spacing w:val="10"/>
      <w:sz w:val="20"/>
      <w:szCs w:val="20"/>
    </w:rPr>
  </w:style>
  <w:style w:type="character" w:customStyle="1" w:styleId="TableofContentpagetitle">
    <w:name w:val="Table of Content: page title"/>
    <w:rsid w:val="00486940"/>
    <w:rPr>
      <w:rFonts w:ascii="Arial" w:hAnsi="Arial"/>
      <w:b/>
      <w:bCs/>
      <w:sz w:val="28"/>
    </w:rPr>
  </w:style>
  <w:style w:type="character" w:styleId="EndnoteReference">
    <w:name w:val="endnote reference"/>
    <w:semiHidden/>
    <w:rsid w:val="00486940"/>
    <w:rPr>
      <w:vertAlign w:val="superscript"/>
    </w:rPr>
  </w:style>
  <w:style w:type="paragraph" w:styleId="ListBullet">
    <w:name w:val="List Bullet"/>
    <w:basedOn w:val="Normal"/>
    <w:semiHidden/>
    <w:rsid w:val="00486940"/>
    <w:pPr>
      <w:numPr>
        <w:numId w:val="5"/>
      </w:numPr>
      <w:spacing w:after="0" w:line="240" w:lineRule="auto"/>
    </w:pPr>
    <w:rPr>
      <w:rFonts w:ascii="Arial" w:eastAsia="Times New Roman" w:hAnsi="Arial" w:cs="Arial"/>
      <w:sz w:val="20"/>
      <w:szCs w:val="20"/>
    </w:rPr>
  </w:style>
  <w:style w:type="table" w:styleId="TableGrid">
    <w:name w:val="Table Grid"/>
    <w:basedOn w:val="TableNormal"/>
    <w:uiPriority w:val="59"/>
    <w:rsid w:val="00486940"/>
    <w:pPr>
      <w:spacing w:after="0" w:line="240" w:lineRule="auto"/>
    </w:pPr>
    <w:rPr>
      <w:rFonts w:ascii="Arial" w:eastAsia="Times New Roman" w:hAnsi="Arial" w:cs="Times New Roman"/>
      <w:sz w:val="18"/>
      <w:szCs w:val="20"/>
    </w:rPr>
    <w:tblPr>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vAlign w:val="center"/>
    </w:tcPr>
    <w:tblStylePr w:type="firstRow">
      <w:rPr>
        <w:rFonts w:ascii="Arial" w:hAnsi="Arial"/>
        <w:b/>
        <w:color w:val="FFFFFF"/>
        <w:sz w:val="18"/>
      </w:rPr>
      <w:tblPr/>
      <w:tcPr>
        <w:shd w:val="clear" w:color="auto" w:fill="990033"/>
      </w:tcPr>
    </w:tblStylePr>
  </w:style>
  <w:style w:type="paragraph" w:customStyle="1" w:styleId="CoverHeading1">
    <w:name w:val="Cover_Heading 1"/>
    <w:basedOn w:val="Normal"/>
    <w:rsid w:val="00486940"/>
    <w:pPr>
      <w:framePr w:w="7476" w:h="13231" w:hSpace="180" w:wrap="around" w:vAnchor="text" w:hAnchor="page" w:x="3994" w:y="1"/>
      <w:spacing w:after="0" w:line="240" w:lineRule="auto"/>
      <w:ind w:left="72"/>
    </w:pPr>
    <w:rPr>
      <w:rFonts w:ascii="Arial" w:eastAsia="Times New Roman" w:hAnsi="Arial" w:cs="Arial"/>
      <w:b/>
      <w:bCs/>
      <w:sz w:val="40"/>
      <w:szCs w:val="20"/>
    </w:rPr>
  </w:style>
  <w:style w:type="paragraph" w:customStyle="1" w:styleId="CoverHeading2">
    <w:name w:val="Cover_Heading 2"/>
    <w:basedOn w:val="Normal"/>
    <w:rsid w:val="00486940"/>
    <w:pPr>
      <w:spacing w:after="0" w:line="240" w:lineRule="auto"/>
      <w:ind w:left="72"/>
    </w:pPr>
    <w:rPr>
      <w:rFonts w:ascii="Arial Bold" w:eastAsia="Times New Roman" w:hAnsi="Arial Bold" w:cs="Arial"/>
      <w:b/>
      <w:sz w:val="32"/>
      <w:szCs w:val="20"/>
    </w:rPr>
  </w:style>
  <w:style w:type="paragraph" w:customStyle="1" w:styleId="FooterFutronCorp">
    <w:name w:val="Footer_FutronCorp"/>
    <w:autoRedefine/>
    <w:rsid w:val="00FA5BD8"/>
    <w:pPr>
      <w:spacing w:after="0" w:line="240" w:lineRule="auto"/>
    </w:pPr>
    <w:rPr>
      <w:rFonts w:ascii="Arial Black" w:eastAsia="Times New Roman" w:hAnsi="Arial Black" w:cs="Arial"/>
      <w:color w:val="FF6600"/>
      <w:sz w:val="16"/>
      <w:szCs w:val="20"/>
    </w:rPr>
  </w:style>
  <w:style w:type="paragraph" w:customStyle="1" w:styleId="CoverHeading3">
    <w:name w:val="Cover_Heading 3"/>
    <w:basedOn w:val="CoverHeading1"/>
    <w:rsid w:val="00486940"/>
    <w:pPr>
      <w:framePr w:wrap="around"/>
    </w:pPr>
    <w:rPr>
      <w:rFonts w:ascii="Arial Bold" w:hAnsi="Arial Bold"/>
      <w:sz w:val="28"/>
    </w:rPr>
  </w:style>
  <w:style w:type="character" w:customStyle="1" w:styleId="BalloonTextChar1">
    <w:name w:val="Balloon Text Char1"/>
    <w:basedOn w:val="DefaultParagraphFont"/>
    <w:link w:val="BalloonText"/>
    <w:semiHidden/>
    <w:rsid w:val="00486940"/>
    <w:rPr>
      <w:rFonts w:ascii="Tahoma" w:eastAsia="Times New Roman" w:hAnsi="Tahoma" w:cs="Tahoma"/>
      <w:sz w:val="16"/>
      <w:szCs w:val="16"/>
    </w:rPr>
  </w:style>
  <w:style w:type="paragraph" w:styleId="ListBullet2">
    <w:name w:val="List Bullet 2"/>
    <w:basedOn w:val="Normal"/>
    <w:semiHidden/>
    <w:rsid w:val="00486940"/>
    <w:pPr>
      <w:numPr>
        <w:numId w:val="2"/>
      </w:numPr>
      <w:spacing w:after="0" w:line="240" w:lineRule="auto"/>
    </w:pPr>
    <w:rPr>
      <w:rFonts w:ascii="Arial" w:eastAsia="Times New Roman" w:hAnsi="Arial" w:cs="Arial"/>
      <w:sz w:val="20"/>
      <w:szCs w:val="20"/>
    </w:rPr>
  </w:style>
  <w:style w:type="paragraph" w:styleId="ListBullet3">
    <w:name w:val="List Bullet 3"/>
    <w:basedOn w:val="Normal"/>
    <w:semiHidden/>
    <w:rsid w:val="00486940"/>
    <w:pPr>
      <w:numPr>
        <w:numId w:val="3"/>
      </w:numPr>
      <w:spacing w:after="0" w:line="240" w:lineRule="auto"/>
    </w:pPr>
    <w:rPr>
      <w:rFonts w:ascii="Arial" w:eastAsia="Times New Roman" w:hAnsi="Arial" w:cs="Arial"/>
      <w:sz w:val="20"/>
      <w:szCs w:val="20"/>
    </w:rPr>
  </w:style>
  <w:style w:type="paragraph" w:styleId="ListBullet4">
    <w:name w:val="List Bullet 4"/>
    <w:basedOn w:val="Normal"/>
    <w:semiHidden/>
    <w:rsid w:val="00486940"/>
    <w:pPr>
      <w:numPr>
        <w:numId w:val="4"/>
      </w:numPr>
      <w:spacing w:after="0" w:line="240" w:lineRule="auto"/>
    </w:pPr>
    <w:rPr>
      <w:rFonts w:ascii="Arial" w:eastAsia="Times New Roman" w:hAnsi="Arial" w:cs="Arial"/>
      <w:sz w:val="20"/>
      <w:szCs w:val="20"/>
    </w:rPr>
  </w:style>
  <w:style w:type="paragraph" w:customStyle="1" w:styleId="template">
    <w:name w:val="template"/>
    <w:basedOn w:val="Normal"/>
    <w:rsid w:val="00486940"/>
    <w:pPr>
      <w:spacing w:after="0" w:line="240" w:lineRule="exact"/>
      <w:ind w:left="72"/>
    </w:pPr>
    <w:rPr>
      <w:rFonts w:ascii="Arial" w:eastAsia="Times New Roman" w:hAnsi="Arial" w:cs="Arial"/>
      <w:i/>
      <w:sz w:val="20"/>
      <w:szCs w:val="20"/>
    </w:rPr>
  </w:style>
  <w:style w:type="paragraph" w:customStyle="1" w:styleId="StyleHeading4TimesNewRoman11ptNotBoldNotItalicAut">
    <w:name w:val="Style Heading 4 + Times New Roman 11 pt Not Bold Not Italic Aut..."/>
    <w:basedOn w:val="Heading4"/>
    <w:rsid w:val="00486940"/>
    <w:rPr>
      <w:rFonts w:ascii="Times New Roman" w:hAnsi="Times New Roman"/>
      <w:b/>
      <w:bCs w:val="0"/>
      <w:i/>
      <w:caps/>
      <w:sz w:val="22"/>
    </w:rPr>
  </w:style>
  <w:style w:type="paragraph" w:styleId="DocumentMap">
    <w:name w:val="Document Map"/>
    <w:basedOn w:val="Normal"/>
    <w:link w:val="DocumentMapChar"/>
    <w:semiHidden/>
    <w:rsid w:val="00486940"/>
    <w:pPr>
      <w:shd w:val="clear" w:color="auto" w:fill="000080"/>
      <w:spacing w:after="0" w:line="240" w:lineRule="auto"/>
      <w:ind w:left="72"/>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86940"/>
    <w:rPr>
      <w:rFonts w:ascii="Tahoma" w:eastAsia="Times New Roman" w:hAnsi="Tahoma" w:cs="Tahoma"/>
      <w:sz w:val="20"/>
      <w:szCs w:val="20"/>
      <w:shd w:val="clear" w:color="auto" w:fill="000080"/>
    </w:rPr>
  </w:style>
  <w:style w:type="character" w:customStyle="1" w:styleId="Heading2Char1">
    <w:name w:val="Heading 2 Char1"/>
    <w:link w:val="Heading2"/>
    <w:rsid w:val="007E6717"/>
    <w:rPr>
      <w:rFonts w:ascii="Arial Black" w:eastAsia="Times New Roman" w:hAnsi="Arial Black" w:cs="Times New Roman"/>
      <w:bCs/>
      <w:iCs/>
      <w:caps/>
      <w:color w:val="FF6600"/>
      <w:sz w:val="24"/>
      <w:szCs w:val="28"/>
    </w:rPr>
  </w:style>
  <w:style w:type="paragraph" w:customStyle="1" w:styleId="StyleHeading4Left0Firstline0">
    <w:name w:val="Style Heading 4 + Left:  0&quot; First line:  0&quot;"/>
    <w:basedOn w:val="Heading3"/>
    <w:rsid w:val="00486940"/>
    <w:rPr>
      <w:bCs w:val="0"/>
    </w:rPr>
  </w:style>
  <w:style w:type="numbering" w:styleId="111111">
    <w:name w:val="Outline List 2"/>
    <w:basedOn w:val="NoList"/>
    <w:rsid w:val="00486940"/>
    <w:pPr>
      <w:numPr>
        <w:numId w:val="6"/>
      </w:numPr>
    </w:pPr>
  </w:style>
  <w:style w:type="paragraph" w:styleId="List2">
    <w:name w:val="List 2"/>
    <w:basedOn w:val="Normal"/>
    <w:rsid w:val="00486940"/>
    <w:pPr>
      <w:spacing w:after="0" w:line="240" w:lineRule="auto"/>
      <w:ind w:left="720" w:hanging="360"/>
    </w:pPr>
    <w:rPr>
      <w:rFonts w:ascii="Arial" w:eastAsia="Times New Roman" w:hAnsi="Arial" w:cs="Arial"/>
      <w:sz w:val="20"/>
      <w:szCs w:val="20"/>
    </w:rPr>
  </w:style>
  <w:style w:type="paragraph" w:styleId="ListContinue2">
    <w:name w:val="List Continue 2"/>
    <w:basedOn w:val="Normal"/>
    <w:rsid w:val="00486940"/>
    <w:pPr>
      <w:spacing w:after="120" w:line="240" w:lineRule="auto"/>
      <w:ind w:left="720"/>
    </w:pPr>
    <w:rPr>
      <w:rFonts w:ascii="Arial" w:eastAsia="Times New Roman" w:hAnsi="Arial" w:cs="Arial"/>
      <w:sz w:val="20"/>
      <w:szCs w:val="20"/>
    </w:rPr>
  </w:style>
  <w:style w:type="paragraph" w:styleId="BodyText">
    <w:name w:val="Body Text"/>
    <w:basedOn w:val="Normal"/>
    <w:link w:val="BodyTextChar"/>
    <w:rsid w:val="00486940"/>
    <w:pPr>
      <w:spacing w:after="120" w:line="240" w:lineRule="auto"/>
      <w:ind w:left="72"/>
    </w:pPr>
    <w:rPr>
      <w:rFonts w:ascii="Arial" w:eastAsia="Times New Roman" w:hAnsi="Arial" w:cs="Arial"/>
      <w:sz w:val="20"/>
      <w:szCs w:val="20"/>
    </w:rPr>
  </w:style>
  <w:style w:type="character" w:customStyle="1" w:styleId="BodyTextChar">
    <w:name w:val="Body Text Char"/>
    <w:basedOn w:val="DefaultParagraphFont"/>
    <w:link w:val="BodyText"/>
    <w:rsid w:val="00486940"/>
    <w:rPr>
      <w:rFonts w:ascii="Arial" w:eastAsia="Times New Roman" w:hAnsi="Arial" w:cs="Arial"/>
      <w:sz w:val="20"/>
      <w:szCs w:val="20"/>
    </w:rPr>
  </w:style>
  <w:style w:type="paragraph" w:customStyle="1" w:styleId="ReferenceLine">
    <w:name w:val="Reference Line"/>
    <w:basedOn w:val="BodyText"/>
    <w:rsid w:val="00486940"/>
  </w:style>
  <w:style w:type="paragraph" w:styleId="BodyTextFirstIndent">
    <w:name w:val="Body Text First Indent"/>
    <w:basedOn w:val="BodyText"/>
    <w:link w:val="BodyTextFirstIndentChar"/>
    <w:rsid w:val="00486940"/>
    <w:pPr>
      <w:ind w:firstLine="210"/>
    </w:pPr>
  </w:style>
  <w:style w:type="character" w:customStyle="1" w:styleId="BodyTextFirstIndentChar">
    <w:name w:val="Body Text First Indent Char"/>
    <w:basedOn w:val="BodyTextChar"/>
    <w:link w:val="BodyTextFirstIndent"/>
    <w:rsid w:val="00486940"/>
    <w:rPr>
      <w:rFonts w:ascii="Arial" w:eastAsia="Times New Roman" w:hAnsi="Arial" w:cs="Arial"/>
      <w:sz w:val="20"/>
      <w:szCs w:val="20"/>
    </w:rPr>
  </w:style>
  <w:style w:type="paragraph" w:styleId="BodyTextIndent">
    <w:name w:val="Body Text Indent"/>
    <w:basedOn w:val="Normal"/>
    <w:link w:val="BodyTextIndentChar"/>
    <w:rsid w:val="00486940"/>
    <w:pPr>
      <w:spacing w:after="120" w:line="240" w:lineRule="auto"/>
      <w:ind w:left="36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86940"/>
    <w:rPr>
      <w:rFonts w:ascii="Arial" w:eastAsia="Times New Roman" w:hAnsi="Arial" w:cs="Arial"/>
      <w:sz w:val="20"/>
      <w:szCs w:val="20"/>
    </w:rPr>
  </w:style>
  <w:style w:type="paragraph" w:styleId="BodyTextFirstIndent2">
    <w:name w:val="Body Text First Indent 2"/>
    <w:basedOn w:val="BodyTextIndent"/>
    <w:link w:val="BodyTextFirstIndent2Char"/>
    <w:rsid w:val="00486940"/>
    <w:pPr>
      <w:ind w:firstLine="210"/>
    </w:pPr>
  </w:style>
  <w:style w:type="character" w:customStyle="1" w:styleId="BodyTextFirstIndent2Char">
    <w:name w:val="Body Text First Indent 2 Char"/>
    <w:basedOn w:val="BodyTextIndentChar"/>
    <w:link w:val="BodyTextFirstIndent2"/>
    <w:rsid w:val="00486940"/>
    <w:rPr>
      <w:rFonts w:ascii="Arial" w:eastAsia="Times New Roman" w:hAnsi="Arial" w:cs="Arial"/>
      <w:sz w:val="20"/>
      <w:szCs w:val="20"/>
    </w:rPr>
  </w:style>
  <w:style w:type="paragraph" w:styleId="TableofFigures">
    <w:name w:val="table of figures"/>
    <w:basedOn w:val="Normal"/>
    <w:next w:val="Normal"/>
    <w:uiPriority w:val="99"/>
    <w:rsid w:val="00486940"/>
    <w:pPr>
      <w:spacing w:after="0" w:line="240" w:lineRule="auto"/>
      <w:ind w:left="72"/>
    </w:pPr>
    <w:rPr>
      <w:rFonts w:ascii="Arial" w:eastAsia="Times New Roman" w:hAnsi="Arial" w:cs="Arial"/>
      <w:sz w:val="20"/>
      <w:szCs w:val="20"/>
    </w:rPr>
  </w:style>
  <w:style w:type="paragraph" w:styleId="ListParagraph">
    <w:name w:val="List Paragraph"/>
    <w:basedOn w:val="Normal"/>
    <w:uiPriority w:val="34"/>
    <w:qFormat/>
    <w:rsid w:val="00486940"/>
    <w:pPr>
      <w:spacing w:after="0" w:line="240" w:lineRule="auto"/>
      <w:ind w:left="720"/>
    </w:pPr>
    <w:rPr>
      <w:rFonts w:ascii="Arial" w:eastAsia="Times New Roman" w:hAnsi="Arial" w:cs="Arial"/>
      <w:sz w:val="20"/>
      <w:szCs w:val="20"/>
    </w:rPr>
  </w:style>
  <w:style w:type="paragraph" w:styleId="ListContinue">
    <w:name w:val="List Continue"/>
    <w:basedOn w:val="Normal"/>
    <w:rsid w:val="00486940"/>
    <w:pPr>
      <w:spacing w:after="120" w:line="240" w:lineRule="auto"/>
      <w:ind w:left="72"/>
      <w:contextualSpacing/>
    </w:pPr>
    <w:rPr>
      <w:rFonts w:ascii="Arial" w:eastAsia="Times New Roman" w:hAnsi="Arial" w:cs="Arial"/>
      <w:sz w:val="20"/>
      <w:szCs w:val="20"/>
    </w:rPr>
  </w:style>
  <w:style w:type="paragraph" w:styleId="CommentSubject">
    <w:name w:val="annotation subject"/>
    <w:basedOn w:val="CommentText"/>
    <w:next w:val="CommentText"/>
    <w:link w:val="CommentSubjectChar"/>
    <w:rsid w:val="00486940"/>
    <w:pPr>
      <w:spacing w:before="0"/>
    </w:pPr>
    <w:rPr>
      <w:b/>
      <w:bCs/>
    </w:rPr>
  </w:style>
  <w:style w:type="character" w:customStyle="1" w:styleId="CommentSubjectChar">
    <w:name w:val="Comment Subject Char"/>
    <w:basedOn w:val="CommentTextChar"/>
    <w:link w:val="CommentSubject"/>
    <w:rsid w:val="00486940"/>
    <w:rPr>
      <w:rFonts w:ascii="Arial" w:eastAsia="Times New Roman" w:hAnsi="Arial" w:cs="Times New Roman"/>
      <w:b/>
      <w:bCs/>
      <w:sz w:val="20"/>
      <w:szCs w:val="20"/>
    </w:rPr>
  </w:style>
  <w:style w:type="paragraph" w:customStyle="1" w:styleId="Default">
    <w:name w:val="Default"/>
    <w:rsid w:val="00486940"/>
    <w:pPr>
      <w:autoSpaceDE w:val="0"/>
      <w:autoSpaceDN w:val="0"/>
      <w:adjustRightInd w:val="0"/>
      <w:spacing w:after="0" w:line="240" w:lineRule="auto"/>
    </w:pPr>
    <w:rPr>
      <w:rFonts w:ascii="Calibri" w:eastAsia="Times New Roman" w:hAnsi="Calibri" w:cs="Calibri"/>
      <w:color w:val="000000"/>
      <w:sz w:val="24"/>
      <w:szCs w:val="24"/>
    </w:rPr>
  </w:style>
  <w:style w:type="paragraph" w:styleId="TOCHeading">
    <w:name w:val="TOC Heading"/>
    <w:basedOn w:val="Heading1"/>
    <w:next w:val="Normal"/>
    <w:uiPriority w:val="39"/>
    <w:semiHidden/>
    <w:unhideWhenUsed/>
    <w:qFormat/>
    <w:rsid w:val="00731B00"/>
    <w:pPr>
      <w:keepLines/>
      <w:numPr>
        <w:numId w:val="0"/>
      </w:numPr>
      <w:spacing w:before="480" w:after="0" w:line="276" w:lineRule="auto"/>
      <w:outlineLvl w:val="9"/>
    </w:pPr>
    <w:rPr>
      <w:rFonts w:asciiTheme="majorHAnsi" w:eastAsiaTheme="majorEastAsia" w:hAnsiTheme="majorHAnsi" w:cstheme="majorBidi"/>
      <w:color w:val="365F91" w:themeColor="accent1" w:themeShade="BF"/>
      <w:spacing w:val="0"/>
      <w:kern w:val="0"/>
      <w:sz w:val="28"/>
      <w:szCs w:val="28"/>
    </w:rPr>
  </w:style>
  <w:style w:type="paragraph" w:styleId="Revision">
    <w:name w:val="Revision"/>
    <w:hidden/>
    <w:uiPriority w:val="99"/>
    <w:semiHidden/>
    <w:rsid w:val="005F4DCB"/>
    <w:pPr>
      <w:spacing w:after="0" w:line="240" w:lineRule="auto"/>
    </w:pPr>
  </w:style>
  <w:style w:type="character" w:styleId="IntenseEmphasis">
    <w:name w:val="Intense Emphasis"/>
    <w:basedOn w:val="DefaultParagraphFont"/>
    <w:uiPriority w:val="21"/>
    <w:qFormat/>
    <w:rsid w:val="00FA5BD8"/>
    <w:rPr>
      <w:i/>
      <w:iCs/>
      <w:color w:val="FF6600"/>
    </w:rPr>
  </w:style>
  <w:style w:type="paragraph" w:styleId="IntenseQuote">
    <w:name w:val="Intense Quote"/>
    <w:basedOn w:val="Normal"/>
    <w:next w:val="Normal"/>
    <w:link w:val="IntenseQuoteChar"/>
    <w:autoRedefine/>
    <w:uiPriority w:val="30"/>
    <w:qFormat/>
    <w:rsid w:val="00F77BAB"/>
    <w:pPr>
      <w:framePr w:wrap="around" w:vAnchor="text" w:hAnchor="page" w:x="3571" w:y="117"/>
      <w:pBdr>
        <w:top w:val="single" w:sz="4" w:space="12" w:color="000000" w:themeColor="text1"/>
        <w:bottom w:val="single" w:sz="4" w:space="12" w:color="000000" w:themeColor="text1"/>
      </w:pBdr>
      <w:spacing w:after="0" w:line="240" w:lineRule="auto"/>
      <w:ind w:left="864" w:right="864"/>
      <w:jc w:val="center"/>
    </w:pPr>
    <w:rPr>
      <w:rFonts w:ascii="Arial" w:hAnsi="Arial"/>
      <w:i/>
      <w:iCs/>
      <w:color w:val="FF6600"/>
      <w:sz w:val="24"/>
    </w:rPr>
  </w:style>
  <w:style w:type="character" w:customStyle="1" w:styleId="IntenseQuoteChar">
    <w:name w:val="Intense Quote Char"/>
    <w:basedOn w:val="DefaultParagraphFont"/>
    <w:link w:val="IntenseQuote"/>
    <w:uiPriority w:val="30"/>
    <w:rsid w:val="00F77BAB"/>
    <w:rPr>
      <w:rFonts w:ascii="Arial" w:hAnsi="Arial"/>
      <w:i/>
      <w:iCs/>
      <w:color w:val="FF6600"/>
      <w:sz w:val="24"/>
    </w:rPr>
  </w:style>
  <w:style w:type="character" w:styleId="IntenseReference">
    <w:name w:val="Intense Reference"/>
    <w:basedOn w:val="DefaultParagraphFont"/>
    <w:uiPriority w:val="32"/>
    <w:qFormat/>
    <w:rsid w:val="00FA5BD8"/>
    <w:rPr>
      <w:b/>
      <w:bCs/>
      <w:smallCaps/>
      <w:color w:val="FF6600"/>
      <w:spacing w:val="5"/>
    </w:rPr>
  </w:style>
  <w:style w:type="paragraph" w:styleId="NormalWeb">
    <w:name w:val="Normal (Web)"/>
    <w:basedOn w:val="Normal"/>
    <w:uiPriority w:val="99"/>
    <w:semiHidden/>
    <w:unhideWhenUsed/>
    <w:rsid w:val="00F77B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01989">
      <w:bodyDiv w:val="1"/>
      <w:marLeft w:val="0"/>
      <w:marRight w:val="0"/>
      <w:marTop w:val="0"/>
      <w:marBottom w:val="0"/>
      <w:divBdr>
        <w:top w:val="none" w:sz="0" w:space="0" w:color="auto"/>
        <w:left w:val="none" w:sz="0" w:space="0" w:color="auto"/>
        <w:bottom w:val="none" w:sz="0" w:space="0" w:color="auto"/>
        <w:right w:val="none" w:sz="0" w:space="0" w:color="auto"/>
      </w:divBdr>
      <w:divsChild>
        <w:div w:id="194119160">
          <w:marLeft w:val="547"/>
          <w:marRight w:val="0"/>
          <w:marTop w:val="0"/>
          <w:marBottom w:val="0"/>
          <w:divBdr>
            <w:top w:val="none" w:sz="0" w:space="0" w:color="auto"/>
            <w:left w:val="none" w:sz="0" w:space="0" w:color="auto"/>
            <w:bottom w:val="none" w:sz="0" w:space="0" w:color="auto"/>
            <w:right w:val="none" w:sz="0" w:space="0" w:color="auto"/>
          </w:divBdr>
        </w:div>
        <w:div w:id="2076005093">
          <w:marLeft w:val="547"/>
          <w:marRight w:val="0"/>
          <w:marTop w:val="0"/>
          <w:marBottom w:val="0"/>
          <w:divBdr>
            <w:top w:val="none" w:sz="0" w:space="0" w:color="auto"/>
            <w:left w:val="none" w:sz="0" w:space="0" w:color="auto"/>
            <w:bottom w:val="none" w:sz="0" w:space="0" w:color="auto"/>
            <w:right w:val="none" w:sz="0" w:space="0" w:color="auto"/>
          </w:divBdr>
        </w:div>
        <w:div w:id="981888878">
          <w:marLeft w:val="547"/>
          <w:marRight w:val="0"/>
          <w:marTop w:val="0"/>
          <w:marBottom w:val="0"/>
          <w:divBdr>
            <w:top w:val="none" w:sz="0" w:space="0" w:color="auto"/>
            <w:left w:val="none" w:sz="0" w:space="0" w:color="auto"/>
            <w:bottom w:val="none" w:sz="0" w:space="0" w:color="auto"/>
            <w:right w:val="none" w:sz="0" w:space="0" w:color="auto"/>
          </w:divBdr>
        </w:div>
        <w:div w:id="1569413753">
          <w:marLeft w:val="547"/>
          <w:marRight w:val="0"/>
          <w:marTop w:val="0"/>
          <w:marBottom w:val="0"/>
          <w:divBdr>
            <w:top w:val="none" w:sz="0" w:space="0" w:color="auto"/>
            <w:left w:val="none" w:sz="0" w:space="0" w:color="auto"/>
            <w:bottom w:val="none" w:sz="0" w:space="0" w:color="auto"/>
            <w:right w:val="none" w:sz="0" w:space="0" w:color="auto"/>
          </w:divBdr>
        </w:div>
      </w:divsChild>
    </w:div>
    <w:div w:id="138962823">
      <w:bodyDiv w:val="1"/>
      <w:marLeft w:val="0"/>
      <w:marRight w:val="0"/>
      <w:marTop w:val="0"/>
      <w:marBottom w:val="0"/>
      <w:divBdr>
        <w:top w:val="none" w:sz="0" w:space="0" w:color="auto"/>
        <w:left w:val="none" w:sz="0" w:space="0" w:color="auto"/>
        <w:bottom w:val="none" w:sz="0" w:space="0" w:color="auto"/>
        <w:right w:val="none" w:sz="0" w:space="0" w:color="auto"/>
      </w:divBdr>
    </w:div>
    <w:div w:id="148981055">
      <w:bodyDiv w:val="1"/>
      <w:marLeft w:val="0"/>
      <w:marRight w:val="0"/>
      <w:marTop w:val="0"/>
      <w:marBottom w:val="0"/>
      <w:divBdr>
        <w:top w:val="none" w:sz="0" w:space="0" w:color="auto"/>
        <w:left w:val="none" w:sz="0" w:space="0" w:color="auto"/>
        <w:bottom w:val="none" w:sz="0" w:space="0" w:color="auto"/>
        <w:right w:val="none" w:sz="0" w:space="0" w:color="auto"/>
      </w:divBdr>
      <w:divsChild>
        <w:div w:id="1292859988">
          <w:marLeft w:val="547"/>
          <w:marRight w:val="0"/>
          <w:marTop w:val="0"/>
          <w:marBottom w:val="0"/>
          <w:divBdr>
            <w:top w:val="none" w:sz="0" w:space="0" w:color="auto"/>
            <w:left w:val="none" w:sz="0" w:space="0" w:color="auto"/>
            <w:bottom w:val="none" w:sz="0" w:space="0" w:color="auto"/>
            <w:right w:val="none" w:sz="0" w:space="0" w:color="auto"/>
          </w:divBdr>
        </w:div>
        <w:div w:id="719866918">
          <w:marLeft w:val="547"/>
          <w:marRight w:val="0"/>
          <w:marTop w:val="0"/>
          <w:marBottom w:val="0"/>
          <w:divBdr>
            <w:top w:val="none" w:sz="0" w:space="0" w:color="auto"/>
            <w:left w:val="none" w:sz="0" w:space="0" w:color="auto"/>
            <w:bottom w:val="none" w:sz="0" w:space="0" w:color="auto"/>
            <w:right w:val="none" w:sz="0" w:space="0" w:color="auto"/>
          </w:divBdr>
        </w:div>
        <w:div w:id="969822052">
          <w:marLeft w:val="547"/>
          <w:marRight w:val="0"/>
          <w:marTop w:val="0"/>
          <w:marBottom w:val="0"/>
          <w:divBdr>
            <w:top w:val="none" w:sz="0" w:space="0" w:color="auto"/>
            <w:left w:val="none" w:sz="0" w:space="0" w:color="auto"/>
            <w:bottom w:val="none" w:sz="0" w:space="0" w:color="auto"/>
            <w:right w:val="none" w:sz="0" w:space="0" w:color="auto"/>
          </w:divBdr>
        </w:div>
        <w:div w:id="1324895332">
          <w:marLeft w:val="547"/>
          <w:marRight w:val="0"/>
          <w:marTop w:val="0"/>
          <w:marBottom w:val="0"/>
          <w:divBdr>
            <w:top w:val="none" w:sz="0" w:space="0" w:color="auto"/>
            <w:left w:val="none" w:sz="0" w:space="0" w:color="auto"/>
            <w:bottom w:val="none" w:sz="0" w:space="0" w:color="auto"/>
            <w:right w:val="none" w:sz="0" w:space="0" w:color="auto"/>
          </w:divBdr>
        </w:div>
        <w:div w:id="2055544602">
          <w:marLeft w:val="547"/>
          <w:marRight w:val="0"/>
          <w:marTop w:val="0"/>
          <w:marBottom w:val="0"/>
          <w:divBdr>
            <w:top w:val="none" w:sz="0" w:space="0" w:color="auto"/>
            <w:left w:val="none" w:sz="0" w:space="0" w:color="auto"/>
            <w:bottom w:val="none" w:sz="0" w:space="0" w:color="auto"/>
            <w:right w:val="none" w:sz="0" w:space="0" w:color="auto"/>
          </w:divBdr>
        </w:div>
        <w:div w:id="591665895">
          <w:marLeft w:val="547"/>
          <w:marRight w:val="0"/>
          <w:marTop w:val="0"/>
          <w:marBottom w:val="0"/>
          <w:divBdr>
            <w:top w:val="none" w:sz="0" w:space="0" w:color="auto"/>
            <w:left w:val="none" w:sz="0" w:space="0" w:color="auto"/>
            <w:bottom w:val="none" w:sz="0" w:space="0" w:color="auto"/>
            <w:right w:val="none" w:sz="0" w:space="0" w:color="auto"/>
          </w:divBdr>
        </w:div>
        <w:div w:id="535050380">
          <w:marLeft w:val="547"/>
          <w:marRight w:val="0"/>
          <w:marTop w:val="0"/>
          <w:marBottom w:val="0"/>
          <w:divBdr>
            <w:top w:val="none" w:sz="0" w:space="0" w:color="auto"/>
            <w:left w:val="none" w:sz="0" w:space="0" w:color="auto"/>
            <w:bottom w:val="none" w:sz="0" w:space="0" w:color="auto"/>
            <w:right w:val="none" w:sz="0" w:space="0" w:color="auto"/>
          </w:divBdr>
        </w:div>
        <w:div w:id="1394933896">
          <w:marLeft w:val="547"/>
          <w:marRight w:val="0"/>
          <w:marTop w:val="0"/>
          <w:marBottom w:val="0"/>
          <w:divBdr>
            <w:top w:val="none" w:sz="0" w:space="0" w:color="auto"/>
            <w:left w:val="none" w:sz="0" w:space="0" w:color="auto"/>
            <w:bottom w:val="none" w:sz="0" w:space="0" w:color="auto"/>
            <w:right w:val="none" w:sz="0" w:space="0" w:color="auto"/>
          </w:divBdr>
        </w:div>
        <w:div w:id="1636981099">
          <w:marLeft w:val="547"/>
          <w:marRight w:val="0"/>
          <w:marTop w:val="0"/>
          <w:marBottom w:val="0"/>
          <w:divBdr>
            <w:top w:val="none" w:sz="0" w:space="0" w:color="auto"/>
            <w:left w:val="none" w:sz="0" w:space="0" w:color="auto"/>
            <w:bottom w:val="none" w:sz="0" w:space="0" w:color="auto"/>
            <w:right w:val="none" w:sz="0" w:space="0" w:color="auto"/>
          </w:divBdr>
        </w:div>
      </w:divsChild>
    </w:div>
    <w:div w:id="172495396">
      <w:bodyDiv w:val="1"/>
      <w:marLeft w:val="0"/>
      <w:marRight w:val="0"/>
      <w:marTop w:val="0"/>
      <w:marBottom w:val="0"/>
      <w:divBdr>
        <w:top w:val="none" w:sz="0" w:space="0" w:color="auto"/>
        <w:left w:val="none" w:sz="0" w:space="0" w:color="auto"/>
        <w:bottom w:val="none" w:sz="0" w:space="0" w:color="auto"/>
        <w:right w:val="none" w:sz="0" w:space="0" w:color="auto"/>
      </w:divBdr>
    </w:div>
    <w:div w:id="189297635">
      <w:bodyDiv w:val="1"/>
      <w:marLeft w:val="0"/>
      <w:marRight w:val="0"/>
      <w:marTop w:val="0"/>
      <w:marBottom w:val="0"/>
      <w:divBdr>
        <w:top w:val="none" w:sz="0" w:space="0" w:color="auto"/>
        <w:left w:val="none" w:sz="0" w:space="0" w:color="auto"/>
        <w:bottom w:val="none" w:sz="0" w:space="0" w:color="auto"/>
        <w:right w:val="none" w:sz="0" w:space="0" w:color="auto"/>
      </w:divBdr>
    </w:div>
    <w:div w:id="228344307">
      <w:bodyDiv w:val="1"/>
      <w:marLeft w:val="0"/>
      <w:marRight w:val="0"/>
      <w:marTop w:val="0"/>
      <w:marBottom w:val="0"/>
      <w:divBdr>
        <w:top w:val="none" w:sz="0" w:space="0" w:color="auto"/>
        <w:left w:val="none" w:sz="0" w:space="0" w:color="auto"/>
        <w:bottom w:val="none" w:sz="0" w:space="0" w:color="auto"/>
        <w:right w:val="none" w:sz="0" w:space="0" w:color="auto"/>
      </w:divBdr>
      <w:divsChild>
        <w:div w:id="2010132654">
          <w:marLeft w:val="547"/>
          <w:marRight w:val="0"/>
          <w:marTop w:val="0"/>
          <w:marBottom w:val="0"/>
          <w:divBdr>
            <w:top w:val="none" w:sz="0" w:space="0" w:color="auto"/>
            <w:left w:val="none" w:sz="0" w:space="0" w:color="auto"/>
            <w:bottom w:val="none" w:sz="0" w:space="0" w:color="auto"/>
            <w:right w:val="none" w:sz="0" w:space="0" w:color="auto"/>
          </w:divBdr>
        </w:div>
      </w:divsChild>
    </w:div>
    <w:div w:id="230193125">
      <w:bodyDiv w:val="1"/>
      <w:marLeft w:val="0"/>
      <w:marRight w:val="0"/>
      <w:marTop w:val="0"/>
      <w:marBottom w:val="0"/>
      <w:divBdr>
        <w:top w:val="none" w:sz="0" w:space="0" w:color="auto"/>
        <w:left w:val="none" w:sz="0" w:space="0" w:color="auto"/>
        <w:bottom w:val="none" w:sz="0" w:space="0" w:color="auto"/>
        <w:right w:val="none" w:sz="0" w:space="0" w:color="auto"/>
      </w:divBdr>
    </w:div>
    <w:div w:id="241183047">
      <w:bodyDiv w:val="1"/>
      <w:marLeft w:val="0"/>
      <w:marRight w:val="0"/>
      <w:marTop w:val="0"/>
      <w:marBottom w:val="0"/>
      <w:divBdr>
        <w:top w:val="none" w:sz="0" w:space="0" w:color="auto"/>
        <w:left w:val="none" w:sz="0" w:space="0" w:color="auto"/>
        <w:bottom w:val="none" w:sz="0" w:space="0" w:color="auto"/>
        <w:right w:val="none" w:sz="0" w:space="0" w:color="auto"/>
      </w:divBdr>
    </w:div>
    <w:div w:id="251207695">
      <w:bodyDiv w:val="1"/>
      <w:marLeft w:val="0"/>
      <w:marRight w:val="0"/>
      <w:marTop w:val="0"/>
      <w:marBottom w:val="0"/>
      <w:divBdr>
        <w:top w:val="none" w:sz="0" w:space="0" w:color="auto"/>
        <w:left w:val="none" w:sz="0" w:space="0" w:color="auto"/>
        <w:bottom w:val="none" w:sz="0" w:space="0" w:color="auto"/>
        <w:right w:val="none" w:sz="0" w:space="0" w:color="auto"/>
      </w:divBdr>
      <w:divsChild>
        <w:div w:id="1898008785">
          <w:marLeft w:val="547"/>
          <w:marRight w:val="0"/>
          <w:marTop w:val="0"/>
          <w:marBottom w:val="0"/>
          <w:divBdr>
            <w:top w:val="none" w:sz="0" w:space="0" w:color="auto"/>
            <w:left w:val="none" w:sz="0" w:space="0" w:color="auto"/>
            <w:bottom w:val="none" w:sz="0" w:space="0" w:color="auto"/>
            <w:right w:val="none" w:sz="0" w:space="0" w:color="auto"/>
          </w:divBdr>
        </w:div>
      </w:divsChild>
    </w:div>
    <w:div w:id="256253422">
      <w:bodyDiv w:val="1"/>
      <w:marLeft w:val="0"/>
      <w:marRight w:val="0"/>
      <w:marTop w:val="0"/>
      <w:marBottom w:val="0"/>
      <w:divBdr>
        <w:top w:val="none" w:sz="0" w:space="0" w:color="auto"/>
        <w:left w:val="none" w:sz="0" w:space="0" w:color="auto"/>
        <w:bottom w:val="none" w:sz="0" w:space="0" w:color="auto"/>
        <w:right w:val="none" w:sz="0" w:space="0" w:color="auto"/>
      </w:divBdr>
      <w:divsChild>
        <w:div w:id="667252757">
          <w:marLeft w:val="720"/>
          <w:marRight w:val="0"/>
          <w:marTop w:val="0"/>
          <w:marBottom w:val="0"/>
          <w:divBdr>
            <w:top w:val="none" w:sz="0" w:space="0" w:color="auto"/>
            <w:left w:val="none" w:sz="0" w:space="0" w:color="auto"/>
            <w:bottom w:val="none" w:sz="0" w:space="0" w:color="auto"/>
            <w:right w:val="none" w:sz="0" w:space="0" w:color="auto"/>
          </w:divBdr>
        </w:div>
        <w:div w:id="1473786637">
          <w:marLeft w:val="720"/>
          <w:marRight w:val="0"/>
          <w:marTop w:val="0"/>
          <w:marBottom w:val="0"/>
          <w:divBdr>
            <w:top w:val="none" w:sz="0" w:space="0" w:color="auto"/>
            <w:left w:val="none" w:sz="0" w:space="0" w:color="auto"/>
            <w:bottom w:val="none" w:sz="0" w:space="0" w:color="auto"/>
            <w:right w:val="none" w:sz="0" w:space="0" w:color="auto"/>
          </w:divBdr>
        </w:div>
      </w:divsChild>
    </w:div>
    <w:div w:id="266734365">
      <w:bodyDiv w:val="1"/>
      <w:marLeft w:val="0"/>
      <w:marRight w:val="0"/>
      <w:marTop w:val="0"/>
      <w:marBottom w:val="0"/>
      <w:divBdr>
        <w:top w:val="none" w:sz="0" w:space="0" w:color="auto"/>
        <w:left w:val="none" w:sz="0" w:space="0" w:color="auto"/>
        <w:bottom w:val="none" w:sz="0" w:space="0" w:color="auto"/>
        <w:right w:val="none" w:sz="0" w:space="0" w:color="auto"/>
      </w:divBdr>
      <w:divsChild>
        <w:div w:id="1292327208">
          <w:marLeft w:val="547"/>
          <w:marRight w:val="0"/>
          <w:marTop w:val="0"/>
          <w:marBottom w:val="0"/>
          <w:divBdr>
            <w:top w:val="none" w:sz="0" w:space="0" w:color="auto"/>
            <w:left w:val="none" w:sz="0" w:space="0" w:color="auto"/>
            <w:bottom w:val="none" w:sz="0" w:space="0" w:color="auto"/>
            <w:right w:val="none" w:sz="0" w:space="0" w:color="auto"/>
          </w:divBdr>
        </w:div>
        <w:div w:id="2017607672">
          <w:marLeft w:val="547"/>
          <w:marRight w:val="0"/>
          <w:marTop w:val="0"/>
          <w:marBottom w:val="0"/>
          <w:divBdr>
            <w:top w:val="none" w:sz="0" w:space="0" w:color="auto"/>
            <w:left w:val="none" w:sz="0" w:space="0" w:color="auto"/>
            <w:bottom w:val="none" w:sz="0" w:space="0" w:color="auto"/>
            <w:right w:val="none" w:sz="0" w:space="0" w:color="auto"/>
          </w:divBdr>
        </w:div>
        <w:div w:id="343828197">
          <w:marLeft w:val="547"/>
          <w:marRight w:val="0"/>
          <w:marTop w:val="0"/>
          <w:marBottom w:val="0"/>
          <w:divBdr>
            <w:top w:val="none" w:sz="0" w:space="0" w:color="auto"/>
            <w:left w:val="none" w:sz="0" w:space="0" w:color="auto"/>
            <w:bottom w:val="none" w:sz="0" w:space="0" w:color="auto"/>
            <w:right w:val="none" w:sz="0" w:space="0" w:color="auto"/>
          </w:divBdr>
        </w:div>
        <w:div w:id="1827168681">
          <w:marLeft w:val="547"/>
          <w:marRight w:val="0"/>
          <w:marTop w:val="0"/>
          <w:marBottom w:val="0"/>
          <w:divBdr>
            <w:top w:val="none" w:sz="0" w:space="0" w:color="auto"/>
            <w:left w:val="none" w:sz="0" w:space="0" w:color="auto"/>
            <w:bottom w:val="none" w:sz="0" w:space="0" w:color="auto"/>
            <w:right w:val="none" w:sz="0" w:space="0" w:color="auto"/>
          </w:divBdr>
        </w:div>
        <w:div w:id="253756267">
          <w:marLeft w:val="547"/>
          <w:marRight w:val="0"/>
          <w:marTop w:val="0"/>
          <w:marBottom w:val="0"/>
          <w:divBdr>
            <w:top w:val="none" w:sz="0" w:space="0" w:color="auto"/>
            <w:left w:val="none" w:sz="0" w:space="0" w:color="auto"/>
            <w:bottom w:val="none" w:sz="0" w:space="0" w:color="auto"/>
            <w:right w:val="none" w:sz="0" w:space="0" w:color="auto"/>
          </w:divBdr>
        </w:div>
        <w:div w:id="1645349695">
          <w:marLeft w:val="547"/>
          <w:marRight w:val="0"/>
          <w:marTop w:val="0"/>
          <w:marBottom w:val="0"/>
          <w:divBdr>
            <w:top w:val="none" w:sz="0" w:space="0" w:color="auto"/>
            <w:left w:val="none" w:sz="0" w:space="0" w:color="auto"/>
            <w:bottom w:val="none" w:sz="0" w:space="0" w:color="auto"/>
            <w:right w:val="none" w:sz="0" w:space="0" w:color="auto"/>
          </w:divBdr>
        </w:div>
        <w:div w:id="551503897">
          <w:marLeft w:val="547"/>
          <w:marRight w:val="0"/>
          <w:marTop w:val="0"/>
          <w:marBottom w:val="0"/>
          <w:divBdr>
            <w:top w:val="none" w:sz="0" w:space="0" w:color="auto"/>
            <w:left w:val="none" w:sz="0" w:space="0" w:color="auto"/>
            <w:bottom w:val="none" w:sz="0" w:space="0" w:color="auto"/>
            <w:right w:val="none" w:sz="0" w:space="0" w:color="auto"/>
          </w:divBdr>
        </w:div>
        <w:div w:id="559756205">
          <w:marLeft w:val="547"/>
          <w:marRight w:val="0"/>
          <w:marTop w:val="0"/>
          <w:marBottom w:val="0"/>
          <w:divBdr>
            <w:top w:val="none" w:sz="0" w:space="0" w:color="auto"/>
            <w:left w:val="none" w:sz="0" w:space="0" w:color="auto"/>
            <w:bottom w:val="none" w:sz="0" w:space="0" w:color="auto"/>
            <w:right w:val="none" w:sz="0" w:space="0" w:color="auto"/>
          </w:divBdr>
        </w:div>
        <w:div w:id="504975344">
          <w:marLeft w:val="547"/>
          <w:marRight w:val="0"/>
          <w:marTop w:val="0"/>
          <w:marBottom w:val="0"/>
          <w:divBdr>
            <w:top w:val="none" w:sz="0" w:space="0" w:color="auto"/>
            <w:left w:val="none" w:sz="0" w:space="0" w:color="auto"/>
            <w:bottom w:val="none" w:sz="0" w:space="0" w:color="auto"/>
            <w:right w:val="none" w:sz="0" w:space="0" w:color="auto"/>
          </w:divBdr>
        </w:div>
        <w:div w:id="1529024103">
          <w:marLeft w:val="547"/>
          <w:marRight w:val="0"/>
          <w:marTop w:val="0"/>
          <w:marBottom w:val="0"/>
          <w:divBdr>
            <w:top w:val="none" w:sz="0" w:space="0" w:color="auto"/>
            <w:left w:val="none" w:sz="0" w:space="0" w:color="auto"/>
            <w:bottom w:val="none" w:sz="0" w:space="0" w:color="auto"/>
            <w:right w:val="none" w:sz="0" w:space="0" w:color="auto"/>
          </w:divBdr>
        </w:div>
      </w:divsChild>
    </w:div>
    <w:div w:id="285551152">
      <w:bodyDiv w:val="1"/>
      <w:marLeft w:val="0"/>
      <w:marRight w:val="0"/>
      <w:marTop w:val="0"/>
      <w:marBottom w:val="0"/>
      <w:divBdr>
        <w:top w:val="none" w:sz="0" w:space="0" w:color="auto"/>
        <w:left w:val="none" w:sz="0" w:space="0" w:color="auto"/>
        <w:bottom w:val="none" w:sz="0" w:space="0" w:color="auto"/>
        <w:right w:val="none" w:sz="0" w:space="0" w:color="auto"/>
      </w:divBdr>
    </w:div>
    <w:div w:id="285620343">
      <w:bodyDiv w:val="1"/>
      <w:marLeft w:val="0"/>
      <w:marRight w:val="0"/>
      <w:marTop w:val="0"/>
      <w:marBottom w:val="0"/>
      <w:divBdr>
        <w:top w:val="none" w:sz="0" w:space="0" w:color="auto"/>
        <w:left w:val="none" w:sz="0" w:space="0" w:color="auto"/>
        <w:bottom w:val="none" w:sz="0" w:space="0" w:color="auto"/>
        <w:right w:val="none" w:sz="0" w:space="0" w:color="auto"/>
      </w:divBdr>
    </w:div>
    <w:div w:id="291404795">
      <w:bodyDiv w:val="1"/>
      <w:marLeft w:val="0"/>
      <w:marRight w:val="0"/>
      <w:marTop w:val="0"/>
      <w:marBottom w:val="0"/>
      <w:divBdr>
        <w:top w:val="none" w:sz="0" w:space="0" w:color="auto"/>
        <w:left w:val="none" w:sz="0" w:space="0" w:color="auto"/>
        <w:bottom w:val="none" w:sz="0" w:space="0" w:color="auto"/>
        <w:right w:val="none" w:sz="0" w:space="0" w:color="auto"/>
      </w:divBdr>
    </w:div>
    <w:div w:id="300160785">
      <w:bodyDiv w:val="1"/>
      <w:marLeft w:val="0"/>
      <w:marRight w:val="0"/>
      <w:marTop w:val="0"/>
      <w:marBottom w:val="0"/>
      <w:divBdr>
        <w:top w:val="none" w:sz="0" w:space="0" w:color="auto"/>
        <w:left w:val="none" w:sz="0" w:space="0" w:color="auto"/>
        <w:bottom w:val="none" w:sz="0" w:space="0" w:color="auto"/>
        <w:right w:val="none" w:sz="0" w:space="0" w:color="auto"/>
      </w:divBdr>
    </w:div>
    <w:div w:id="302390044">
      <w:bodyDiv w:val="1"/>
      <w:marLeft w:val="0"/>
      <w:marRight w:val="0"/>
      <w:marTop w:val="0"/>
      <w:marBottom w:val="0"/>
      <w:divBdr>
        <w:top w:val="none" w:sz="0" w:space="0" w:color="auto"/>
        <w:left w:val="none" w:sz="0" w:space="0" w:color="auto"/>
        <w:bottom w:val="none" w:sz="0" w:space="0" w:color="auto"/>
        <w:right w:val="none" w:sz="0" w:space="0" w:color="auto"/>
      </w:divBdr>
    </w:div>
    <w:div w:id="312411898">
      <w:bodyDiv w:val="1"/>
      <w:marLeft w:val="0"/>
      <w:marRight w:val="0"/>
      <w:marTop w:val="0"/>
      <w:marBottom w:val="0"/>
      <w:divBdr>
        <w:top w:val="none" w:sz="0" w:space="0" w:color="auto"/>
        <w:left w:val="none" w:sz="0" w:space="0" w:color="auto"/>
        <w:bottom w:val="none" w:sz="0" w:space="0" w:color="auto"/>
        <w:right w:val="none" w:sz="0" w:space="0" w:color="auto"/>
      </w:divBdr>
    </w:div>
    <w:div w:id="318653691">
      <w:bodyDiv w:val="1"/>
      <w:marLeft w:val="0"/>
      <w:marRight w:val="0"/>
      <w:marTop w:val="0"/>
      <w:marBottom w:val="0"/>
      <w:divBdr>
        <w:top w:val="none" w:sz="0" w:space="0" w:color="auto"/>
        <w:left w:val="none" w:sz="0" w:space="0" w:color="auto"/>
        <w:bottom w:val="none" w:sz="0" w:space="0" w:color="auto"/>
        <w:right w:val="none" w:sz="0" w:space="0" w:color="auto"/>
      </w:divBdr>
      <w:divsChild>
        <w:div w:id="863640301">
          <w:marLeft w:val="720"/>
          <w:marRight w:val="0"/>
          <w:marTop w:val="0"/>
          <w:marBottom w:val="0"/>
          <w:divBdr>
            <w:top w:val="none" w:sz="0" w:space="0" w:color="auto"/>
            <w:left w:val="none" w:sz="0" w:space="0" w:color="auto"/>
            <w:bottom w:val="none" w:sz="0" w:space="0" w:color="auto"/>
            <w:right w:val="none" w:sz="0" w:space="0" w:color="auto"/>
          </w:divBdr>
        </w:div>
      </w:divsChild>
    </w:div>
    <w:div w:id="360789578">
      <w:bodyDiv w:val="1"/>
      <w:marLeft w:val="0"/>
      <w:marRight w:val="0"/>
      <w:marTop w:val="0"/>
      <w:marBottom w:val="0"/>
      <w:divBdr>
        <w:top w:val="none" w:sz="0" w:space="0" w:color="auto"/>
        <w:left w:val="none" w:sz="0" w:space="0" w:color="auto"/>
        <w:bottom w:val="none" w:sz="0" w:space="0" w:color="auto"/>
        <w:right w:val="none" w:sz="0" w:space="0" w:color="auto"/>
      </w:divBdr>
      <w:divsChild>
        <w:div w:id="791021429">
          <w:marLeft w:val="547"/>
          <w:marRight w:val="0"/>
          <w:marTop w:val="0"/>
          <w:marBottom w:val="0"/>
          <w:divBdr>
            <w:top w:val="none" w:sz="0" w:space="0" w:color="auto"/>
            <w:left w:val="none" w:sz="0" w:space="0" w:color="auto"/>
            <w:bottom w:val="none" w:sz="0" w:space="0" w:color="auto"/>
            <w:right w:val="none" w:sz="0" w:space="0" w:color="auto"/>
          </w:divBdr>
        </w:div>
      </w:divsChild>
    </w:div>
    <w:div w:id="393937200">
      <w:bodyDiv w:val="1"/>
      <w:marLeft w:val="0"/>
      <w:marRight w:val="0"/>
      <w:marTop w:val="0"/>
      <w:marBottom w:val="0"/>
      <w:divBdr>
        <w:top w:val="none" w:sz="0" w:space="0" w:color="auto"/>
        <w:left w:val="none" w:sz="0" w:space="0" w:color="auto"/>
        <w:bottom w:val="none" w:sz="0" w:space="0" w:color="auto"/>
        <w:right w:val="none" w:sz="0" w:space="0" w:color="auto"/>
      </w:divBdr>
    </w:div>
    <w:div w:id="397829010">
      <w:bodyDiv w:val="1"/>
      <w:marLeft w:val="0"/>
      <w:marRight w:val="0"/>
      <w:marTop w:val="0"/>
      <w:marBottom w:val="0"/>
      <w:divBdr>
        <w:top w:val="none" w:sz="0" w:space="0" w:color="auto"/>
        <w:left w:val="none" w:sz="0" w:space="0" w:color="auto"/>
        <w:bottom w:val="none" w:sz="0" w:space="0" w:color="auto"/>
        <w:right w:val="none" w:sz="0" w:space="0" w:color="auto"/>
      </w:divBdr>
      <w:divsChild>
        <w:div w:id="2129856103">
          <w:marLeft w:val="446"/>
          <w:marRight w:val="0"/>
          <w:marTop w:val="0"/>
          <w:marBottom w:val="0"/>
          <w:divBdr>
            <w:top w:val="none" w:sz="0" w:space="0" w:color="auto"/>
            <w:left w:val="none" w:sz="0" w:space="0" w:color="auto"/>
            <w:bottom w:val="none" w:sz="0" w:space="0" w:color="auto"/>
            <w:right w:val="none" w:sz="0" w:space="0" w:color="auto"/>
          </w:divBdr>
        </w:div>
        <w:div w:id="1035158103">
          <w:marLeft w:val="547"/>
          <w:marRight w:val="0"/>
          <w:marTop w:val="0"/>
          <w:marBottom w:val="0"/>
          <w:divBdr>
            <w:top w:val="none" w:sz="0" w:space="0" w:color="auto"/>
            <w:left w:val="none" w:sz="0" w:space="0" w:color="auto"/>
            <w:bottom w:val="none" w:sz="0" w:space="0" w:color="auto"/>
            <w:right w:val="none" w:sz="0" w:space="0" w:color="auto"/>
          </w:divBdr>
        </w:div>
      </w:divsChild>
    </w:div>
    <w:div w:id="457573761">
      <w:bodyDiv w:val="1"/>
      <w:marLeft w:val="0"/>
      <w:marRight w:val="0"/>
      <w:marTop w:val="0"/>
      <w:marBottom w:val="0"/>
      <w:divBdr>
        <w:top w:val="none" w:sz="0" w:space="0" w:color="auto"/>
        <w:left w:val="none" w:sz="0" w:space="0" w:color="auto"/>
        <w:bottom w:val="none" w:sz="0" w:space="0" w:color="auto"/>
        <w:right w:val="none" w:sz="0" w:space="0" w:color="auto"/>
      </w:divBdr>
    </w:div>
    <w:div w:id="464854172">
      <w:bodyDiv w:val="1"/>
      <w:marLeft w:val="0"/>
      <w:marRight w:val="0"/>
      <w:marTop w:val="0"/>
      <w:marBottom w:val="0"/>
      <w:divBdr>
        <w:top w:val="none" w:sz="0" w:space="0" w:color="auto"/>
        <w:left w:val="none" w:sz="0" w:space="0" w:color="auto"/>
        <w:bottom w:val="none" w:sz="0" w:space="0" w:color="auto"/>
        <w:right w:val="none" w:sz="0" w:space="0" w:color="auto"/>
      </w:divBdr>
    </w:div>
    <w:div w:id="494105888">
      <w:bodyDiv w:val="1"/>
      <w:marLeft w:val="0"/>
      <w:marRight w:val="0"/>
      <w:marTop w:val="0"/>
      <w:marBottom w:val="0"/>
      <w:divBdr>
        <w:top w:val="none" w:sz="0" w:space="0" w:color="auto"/>
        <w:left w:val="none" w:sz="0" w:space="0" w:color="auto"/>
        <w:bottom w:val="none" w:sz="0" w:space="0" w:color="auto"/>
        <w:right w:val="none" w:sz="0" w:space="0" w:color="auto"/>
      </w:divBdr>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5918636">
      <w:bodyDiv w:val="1"/>
      <w:marLeft w:val="0"/>
      <w:marRight w:val="0"/>
      <w:marTop w:val="0"/>
      <w:marBottom w:val="0"/>
      <w:divBdr>
        <w:top w:val="none" w:sz="0" w:space="0" w:color="auto"/>
        <w:left w:val="none" w:sz="0" w:space="0" w:color="auto"/>
        <w:bottom w:val="none" w:sz="0" w:space="0" w:color="auto"/>
        <w:right w:val="none" w:sz="0" w:space="0" w:color="auto"/>
      </w:divBdr>
      <w:divsChild>
        <w:div w:id="1836339303">
          <w:marLeft w:val="720"/>
          <w:marRight w:val="0"/>
          <w:marTop w:val="0"/>
          <w:marBottom w:val="0"/>
          <w:divBdr>
            <w:top w:val="none" w:sz="0" w:space="0" w:color="auto"/>
            <w:left w:val="none" w:sz="0" w:space="0" w:color="auto"/>
            <w:bottom w:val="none" w:sz="0" w:space="0" w:color="auto"/>
            <w:right w:val="none" w:sz="0" w:space="0" w:color="auto"/>
          </w:divBdr>
        </w:div>
      </w:divsChild>
    </w:div>
    <w:div w:id="554052183">
      <w:bodyDiv w:val="1"/>
      <w:marLeft w:val="0"/>
      <w:marRight w:val="0"/>
      <w:marTop w:val="0"/>
      <w:marBottom w:val="0"/>
      <w:divBdr>
        <w:top w:val="none" w:sz="0" w:space="0" w:color="auto"/>
        <w:left w:val="none" w:sz="0" w:space="0" w:color="auto"/>
        <w:bottom w:val="none" w:sz="0" w:space="0" w:color="auto"/>
        <w:right w:val="none" w:sz="0" w:space="0" w:color="auto"/>
      </w:divBdr>
      <w:divsChild>
        <w:div w:id="1981230631">
          <w:marLeft w:val="720"/>
          <w:marRight w:val="0"/>
          <w:marTop w:val="0"/>
          <w:marBottom w:val="0"/>
          <w:divBdr>
            <w:top w:val="none" w:sz="0" w:space="0" w:color="auto"/>
            <w:left w:val="none" w:sz="0" w:space="0" w:color="auto"/>
            <w:bottom w:val="none" w:sz="0" w:space="0" w:color="auto"/>
            <w:right w:val="none" w:sz="0" w:space="0" w:color="auto"/>
          </w:divBdr>
        </w:div>
      </w:divsChild>
    </w:div>
    <w:div w:id="588123774">
      <w:bodyDiv w:val="1"/>
      <w:marLeft w:val="0"/>
      <w:marRight w:val="0"/>
      <w:marTop w:val="0"/>
      <w:marBottom w:val="0"/>
      <w:divBdr>
        <w:top w:val="none" w:sz="0" w:space="0" w:color="auto"/>
        <w:left w:val="none" w:sz="0" w:space="0" w:color="auto"/>
        <w:bottom w:val="none" w:sz="0" w:space="0" w:color="auto"/>
        <w:right w:val="none" w:sz="0" w:space="0" w:color="auto"/>
      </w:divBdr>
    </w:div>
    <w:div w:id="592933647">
      <w:bodyDiv w:val="1"/>
      <w:marLeft w:val="0"/>
      <w:marRight w:val="0"/>
      <w:marTop w:val="0"/>
      <w:marBottom w:val="0"/>
      <w:divBdr>
        <w:top w:val="none" w:sz="0" w:space="0" w:color="auto"/>
        <w:left w:val="none" w:sz="0" w:space="0" w:color="auto"/>
        <w:bottom w:val="none" w:sz="0" w:space="0" w:color="auto"/>
        <w:right w:val="none" w:sz="0" w:space="0" w:color="auto"/>
      </w:divBdr>
    </w:div>
    <w:div w:id="597710961">
      <w:bodyDiv w:val="1"/>
      <w:marLeft w:val="0"/>
      <w:marRight w:val="0"/>
      <w:marTop w:val="0"/>
      <w:marBottom w:val="0"/>
      <w:divBdr>
        <w:top w:val="none" w:sz="0" w:space="0" w:color="auto"/>
        <w:left w:val="none" w:sz="0" w:space="0" w:color="auto"/>
        <w:bottom w:val="none" w:sz="0" w:space="0" w:color="auto"/>
        <w:right w:val="none" w:sz="0" w:space="0" w:color="auto"/>
      </w:divBdr>
    </w:div>
    <w:div w:id="608005800">
      <w:bodyDiv w:val="1"/>
      <w:marLeft w:val="0"/>
      <w:marRight w:val="0"/>
      <w:marTop w:val="0"/>
      <w:marBottom w:val="0"/>
      <w:divBdr>
        <w:top w:val="none" w:sz="0" w:space="0" w:color="auto"/>
        <w:left w:val="none" w:sz="0" w:space="0" w:color="auto"/>
        <w:bottom w:val="none" w:sz="0" w:space="0" w:color="auto"/>
        <w:right w:val="none" w:sz="0" w:space="0" w:color="auto"/>
      </w:divBdr>
    </w:div>
    <w:div w:id="641351182">
      <w:bodyDiv w:val="1"/>
      <w:marLeft w:val="0"/>
      <w:marRight w:val="0"/>
      <w:marTop w:val="0"/>
      <w:marBottom w:val="0"/>
      <w:divBdr>
        <w:top w:val="none" w:sz="0" w:space="0" w:color="auto"/>
        <w:left w:val="none" w:sz="0" w:space="0" w:color="auto"/>
        <w:bottom w:val="none" w:sz="0" w:space="0" w:color="auto"/>
        <w:right w:val="none" w:sz="0" w:space="0" w:color="auto"/>
      </w:divBdr>
      <w:divsChild>
        <w:div w:id="1580824477">
          <w:marLeft w:val="720"/>
          <w:marRight w:val="0"/>
          <w:marTop w:val="0"/>
          <w:marBottom w:val="0"/>
          <w:divBdr>
            <w:top w:val="none" w:sz="0" w:space="0" w:color="auto"/>
            <w:left w:val="none" w:sz="0" w:space="0" w:color="auto"/>
            <w:bottom w:val="none" w:sz="0" w:space="0" w:color="auto"/>
            <w:right w:val="none" w:sz="0" w:space="0" w:color="auto"/>
          </w:divBdr>
        </w:div>
        <w:div w:id="680473174">
          <w:marLeft w:val="720"/>
          <w:marRight w:val="0"/>
          <w:marTop w:val="0"/>
          <w:marBottom w:val="0"/>
          <w:divBdr>
            <w:top w:val="none" w:sz="0" w:space="0" w:color="auto"/>
            <w:left w:val="none" w:sz="0" w:space="0" w:color="auto"/>
            <w:bottom w:val="none" w:sz="0" w:space="0" w:color="auto"/>
            <w:right w:val="none" w:sz="0" w:space="0" w:color="auto"/>
          </w:divBdr>
        </w:div>
      </w:divsChild>
    </w:div>
    <w:div w:id="641620492">
      <w:bodyDiv w:val="1"/>
      <w:marLeft w:val="0"/>
      <w:marRight w:val="0"/>
      <w:marTop w:val="0"/>
      <w:marBottom w:val="0"/>
      <w:divBdr>
        <w:top w:val="none" w:sz="0" w:space="0" w:color="auto"/>
        <w:left w:val="none" w:sz="0" w:space="0" w:color="auto"/>
        <w:bottom w:val="none" w:sz="0" w:space="0" w:color="auto"/>
        <w:right w:val="none" w:sz="0" w:space="0" w:color="auto"/>
      </w:divBdr>
      <w:divsChild>
        <w:div w:id="2132895879">
          <w:marLeft w:val="720"/>
          <w:marRight w:val="0"/>
          <w:marTop w:val="0"/>
          <w:marBottom w:val="0"/>
          <w:divBdr>
            <w:top w:val="none" w:sz="0" w:space="0" w:color="auto"/>
            <w:left w:val="none" w:sz="0" w:space="0" w:color="auto"/>
            <w:bottom w:val="none" w:sz="0" w:space="0" w:color="auto"/>
            <w:right w:val="none" w:sz="0" w:space="0" w:color="auto"/>
          </w:divBdr>
        </w:div>
      </w:divsChild>
    </w:div>
    <w:div w:id="644697180">
      <w:bodyDiv w:val="1"/>
      <w:marLeft w:val="0"/>
      <w:marRight w:val="0"/>
      <w:marTop w:val="0"/>
      <w:marBottom w:val="0"/>
      <w:divBdr>
        <w:top w:val="none" w:sz="0" w:space="0" w:color="auto"/>
        <w:left w:val="none" w:sz="0" w:space="0" w:color="auto"/>
        <w:bottom w:val="none" w:sz="0" w:space="0" w:color="auto"/>
        <w:right w:val="none" w:sz="0" w:space="0" w:color="auto"/>
      </w:divBdr>
    </w:div>
    <w:div w:id="680856930">
      <w:bodyDiv w:val="1"/>
      <w:marLeft w:val="0"/>
      <w:marRight w:val="0"/>
      <w:marTop w:val="0"/>
      <w:marBottom w:val="0"/>
      <w:divBdr>
        <w:top w:val="none" w:sz="0" w:space="0" w:color="auto"/>
        <w:left w:val="none" w:sz="0" w:space="0" w:color="auto"/>
        <w:bottom w:val="none" w:sz="0" w:space="0" w:color="auto"/>
        <w:right w:val="none" w:sz="0" w:space="0" w:color="auto"/>
      </w:divBdr>
    </w:div>
    <w:div w:id="687954086">
      <w:bodyDiv w:val="1"/>
      <w:marLeft w:val="0"/>
      <w:marRight w:val="0"/>
      <w:marTop w:val="0"/>
      <w:marBottom w:val="0"/>
      <w:divBdr>
        <w:top w:val="none" w:sz="0" w:space="0" w:color="auto"/>
        <w:left w:val="none" w:sz="0" w:space="0" w:color="auto"/>
        <w:bottom w:val="none" w:sz="0" w:space="0" w:color="auto"/>
        <w:right w:val="none" w:sz="0" w:space="0" w:color="auto"/>
      </w:divBdr>
    </w:div>
    <w:div w:id="716974740">
      <w:bodyDiv w:val="1"/>
      <w:marLeft w:val="0"/>
      <w:marRight w:val="0"/>
      <w:marTop w:val="0"/>
      <w:marBottom w:val="0"/>
      <w:divBdr>
        <w:top w:val="none" w:sz="0" w:space="0" w:color="auto"/>
        <w:left w:val="none" w:sz="0" w:space="0" w:color="auto"/>
        <w:bottom w:val="none" w:sz="0" w:space="0" w:color="auto"/>
        <w:right w:val="none" w:sz="0" w:space="0" w:color="auto"/>
      </w:divBdr>
    </w:div>
    <w:div w:id="746151086">
      <w:bodyDiv w:val="1"/>
      <w:marLeft w:val="0"/>
      <w:marRight w:val="0"/>
      <w:marTop w:val="0"/>
      <w:marBottom w:val="0"/>
      <w:divBdr>
        <w:top w:val="none" w:sz="0" w:space="0" w:color="auto"/>
        <w:left w:val="none" w:sz="0" w:space="0" w:color="auto"/>
        <w:bottom w:val="none" w:sz="0" w:space="0" w:color="auto"/>
        <w:right w:val="none" w:sz="0" w:space="0" w:color="auto"/>
      </w:divBdr>
      <w:divsChild>
        <w:div w:id="185020694">
          <w:marLeft w:val="547"/>
          <w:marRight w:val="0"/>
          <w:marTop w:val="0"/>
          <w:marBottom w:val="0"/>
          <w:divBdr>
            <w:top w:val="none" w:sz="0" w:space="0" w:color="auto"/>
            <w:left w:val="none" w:sz="0" w:space="0" w:color="auto"/>
            <w:bottom w:val="none" w:sz="0" w:space="0" w:color="auto"/>
            <w:right w:val="none" w:sz="0" w:space="0" w:color="auto"/>
          </w:divBdr>
        </w:div>
      </w:divsChild>
    </w:div>
    <w:div w:id="774255167">
      <w:bodyDiv w:val="1"/>
      <w:marLeft w:val="0"/>
      <w:marRight w:val="0"/>
      <w:marTop w:val="0"/>
      <w:marBottom w:val="0"/>
      <w:divBdr>
        <w:top w:val="none" w:sz="0" w:space="0" w:color="auto"/>
        <w:left w:val="none" w:sz="0" w:space="0" w:color="auto"/>
        <w:bottom w:val="none" w:sz="0" w:space="0" w:color="auto"/>
        <w:right w:val="none" w:sz="0" w:space="0" w:color="auto"/>
      </w:divBdr>
      <w:divsChild>
        <w:div w:id="1461998811">
          <w:marLeft w:val="547"/>
          <w:marRight w:val="0"/>
          <w:marTop w:val="0"/>
          <w:marBottom w:val="0"/>
          <w:divBdr>
            <w:top w:val="none" w:sz="0" w:space="0" w:color="auto"/>
            <w:left w:val="none" w:sz="0" w:space="0" w:color="auto"/>
            <w:bottom w:val="none" w:sz="0" w:space="0" w:color="auto"/>
            <w:right w:val="none" w:sz="0" w:space="0" w:color="auto"/>
          </w:divBdr>
        </w:div>
        <w:div w:id="210506753">
          <w:marLeft w:val="547"/>
          <w:marRight w:val="0"/>
          <w:marTop w:val="0"/>
          <w:marBottom w:val="0"/>
          <w:divBdr>
            <w:top w:val="none" w:sz="0" w:space="0" w:color="auto"/>
            <w:left w:val="none" w:sz="0" w:space="0" w:color="auto"/>
            <w:bottom w:val="none" w:sz="0" w:space="0" w:color="auto"/>
            <w:right w:val="none" w:sz="0" w:space="0" w:color="auto"/>
          </w:divBdr>
        </w:div>
        <w:div w:id="442070247">
          <w:marLeft w:val="547"/>
          <w:marRight w:val="0"/>
          <w:marTop w:val="0"/>
          <w:marBottom w:val="0"/>
          <w:divBdr>
            <w:top w:val="none" w:sz="0" w:space="0" w:color="auto"/>
            <w:left w:val="none" w:sz="0" w:space="0" w:color="auto"/>
            <w:bottom w:val="none" w:sz="0" w:space="0" w:color="auto"/>
            <w:right w:val="none" w:sz="0" w:space="0" w:color="auto"/>
          </w:divBdr>
        </w:div>
        <w:div w:id="1687906405">
          <w:marLeft w:val="547"/>
          <w:marRight w:val="0"/>
          <w:marTop w:val="0"/>
          <w:marBottom w:val="0"/>
          <w:divBdr>
            <w:top w:val="none" w:sz="0" w:space="0" w:color="auto"/>
            <w:left w:val="none" w:sz="0" w:space="0" w:color="auto"/>
            <w:bottom w:val="none" w:sz="0" w:space="0" w:color="auto"/>
            <w:right w:val="none" w:sz="0" w:space="0" w:color="auto"/>
          </w:divBdr>
        </w:div>
        <w:div w:id="1117484949">
          <w:marLeft w:val="547"/>
          <w:marRight w:val="0"/>
          <w:marTop w:val="0"/>
          <w:marBottom w:val="0"/>
          <w:divBdr>
            <w:top w:val="none" w:sz="0" w:space="0" w:color="auto"/>
            <w:left w:val="none" w:sz="0" w:space="0" w:color="auto"/>
            <w:bottom w:val="none" w:sz="0" w:space="0" w:color="auto"/>
            <w:right w:val="none" w:sz="0" w:space="0" w:color="auto"/>
          </w:divBdr>
        </w:div>
      </w:divsChild>
    </w:div>
    <w:div w:id="775096871">
      <w:bodyDiv w:val="1"/>
      <w:marLeft w:val="0"/>
      <w:marRight w:val="0"/>
      <w:marTop w:val="0"/>
      <w:marBottom w:val="0"/>
      <w:divBdr>
        <w:top w:val="none" w:sz="0" w:space="0" w:color="auto"/>
        <w:left w:val="none" w:sz="0" w:space="0" w:color="auto"/>
        <w:bottom w:val="none" w:sz="0" w:space="0" w:color="auto"/>
        <w:right w:val="none" w:sz="0" w:space="0" w:color="auto"/>
      </w:divBdr>
      <w:divsChild>
        <w:div w:id="675573179">
          <w:marLeft w:val="547"/>
          <w:marRight w:val="0"/>
          <w:marTop w:val="0"/>
          <w:marBottom w:val="0"/>
          <w:divBdr>
            <w:top w:val="none" w:sz="0" w:space="0" w:color="auto"/>
            <w:left w:val="none" w:sz="0" w:space="0" w:color="auto"/>
            <w:bottom w:val="none" w:sz="0" w:space="0" w:color="auto"/>
            <w:right w:val="none" w:sz="0" w:space="0" w:color="auto"/>
          </w:divBdr>
        </w:div>
        <w:div w:id="665015954">
          <w:marLeft w:val="547"/>
          <w:marRight w:val="0"/>
          <w:marTop w:val="0"/>
          <w:marBottom w:val="0"/>
          <w:divBdr>
            <w:top w:val="none" w:sz="0" w:space="0" w:color="auto"/>
            <w:left w:val="none" w:sz="0" w:space="0" w:color="auto"/>
            <w:bottom w:val="none" w:sz="0" w:space="0" w:color="auto"/>
            <w:right w:val="none" w:sz="0" w:space="0" w:color="auto"/>
          </w:divBdr>
        </w:div>
        <w:div w:id="1603611131">
          <w:marLeft w:val="547"/>
          <w:marRight w:val="0"/>
          <w:marTop w:val="0"/>
          <w:marBottom w:val="0"/>
          <w:divBdr>
            <w:top w:val="none" w:sz="0" w:space="0" w:color="auto"/>
            <w:left w:val="none" w:sz="0" w:space="0" w:color="auto"/>
            <w:bottom w:val="none" w:sz="0" w:space="0" w:color="auto"/>
            <w:right w:val="none" w:sz="0" w:space="0" w:color="auto"/>
          </w:divBdr>
        </w:div>
        <w:div w:id="1644700033">
          <w:marLeft w:val="547"/>
          <w:marRight w:val="0"/>
          <w:marTop w:val="0"/>
          <w:marBottom w:val="0"/>
          <w:divBdr>
            <w:top w:val="none" w:sz="0" w:space="0" w:color="auto"/>
            <w:left w:val="none" w:sz="0" w:space="0" w:color="auto"/>
            <w:bottom w:val="none" w:sz="0" w:space="0" w:color="auto"/>
            <w:right w:val="none" w:sz="0" w:space="0" w:color="auto"/>
          </w:divBdr>
        </w:div>
        <w:div w:id="1700659375">
          <w:marLeft w:val="547"/>
          <w:marRight w:val="0"/>
          <w:marTop w:val="0"/>
          <w:marBottom w:val="0"/>
          <w:divBdr>
            <w:top w:val="none" w:sz="0" w:space="0" w:color="auto"/>
            <w:left w:val="none" w:sz="0" w:space="0" w:color="auto"/>
            <w:bottom w:val="none" w:sz="0" w:space="0" w:color="auto"/>
            <w:right w:val="none" w:sz="0" w:space="0" w:color="auto"/>
          </w:divBdr>
        </w:div>
        <w:div w:id="2092382820">
          <w:marLeft w:val="547"/>
          <w:marRight w:val="0"/>
          <w:marTop w:val="0"/>
          <w:marBottom w:val="0"/>
          <w:divBdr>
            <w:top w:val="none" w:sz="0" w:space="0" w:color="auto"/>
            <w:left w:val="none" w:sz="0" w:space="0" w:color="auto"/>
            <w:bottom w:val="none" w:sz="0" w:space="0" w:color="auto"/>
            <w:right w:val="none" w:sz="0" w:space="0" w:color="auto"/>
          </w:divBdr>
        </w:div>
        <w:div w:id="83111924">
          <w:marLeft w:val="547"/>
          <w:marRight w:val="0"/>
          <w:marTop w:val="0"/>
          <w:marBottom w:val="0"/>
          <w:divBdr>
            <w:top w:val="none" w:sz="0" w:space="0" w:color="auto"/>
            <w:left w:val="none" w:sz="0" w:space="0" w:color="auto"/>
            <w:bottom w:val="none" w:sz="0" w:space="0" w:color="auto"/>
            <w:right w:val="none" w:sz="0" w:space="0" w:color="auto"/>
          </w:divBdr>
        </w:div>
      </w:divsChild>
    </w:div>
    <w:div w:id="777218296">
      <w:bodyDiv w:val="1"/>
      <w:marLeft w:val="0"/>
      <w:marRight w:val="0"/>
      <w:marTop w:val="0"/>
      <w:marBottom w:val="0"/>
      <w:divBdr>
        <w:top w:val="none" w:sz="0" w:space="0" w:color="auto"/>
        <w:left w:val="none" w:sz="0" w:space="0" w:color="auto"/>
        <w:bottom w:val="none" w:sz="0" w:space="0" w:color="auto"/>
        <w:right w:val="none" w:sz="0" w:space="0" w:color="auto"/>
      </w:divBdr>
      <w:divsChild>
        <w:div w:id="1487743520">
          <w:marLeft w:val="720"/>
          <w:marRight w:val="0"/>
          <w:marTop w:val="0"/>
          <w:marBottom w:val="0"/>
          <w:divBdr>
            <w:top w:val="none" w:sz="0" w:space="0" w:color="auto"/>
            <w:left w:val="none" w:sz="0" w:space="0" w:color="auto"/>
            <w:bottom w:val="none" w:sz="0" w:space="0" w:color="auto"/>
            <w:right w:val="none" w:sz="0" w:space="0" w:color="auto"/>
          </w:divBdr>
        </w:div>
      </w:divsChild>
    </w:div>
    <w:div w:id="785199375">
      <w:bodyDiv w:val="1"/>
      <w:marLeft w:val="0"/>
      <w:marRight w:val="0"/>
      <w:marTop w:val="0"/>
      <w:marBottom w:val="0"/>
      <w:divBdr>
        <w:top w:val="none" w:sz="0" w:space="0" w:color="auto"/>
        <w:left w:val="none" w:sz="0" w:space="0" w:color="auto"/>
        <w:bottom w:val="none" w:sz="0" w:space="0" w:color="auto"/>
        <w:right w:val="none" w:sz="0" w:space="0" w:color="auto"/>
      </w:divBdr>
    </w:div>
    <w:div w:id="791754081">
      <w:bodyDiv w:val="1"/>
      <w:marLeft w:val="0"/>
      <w:marRight w:val="0"/>
      <w:marTop w:val="0"/>
      <w:marBottom w:val="0"/>
      <w:divBdr>
        <w:top w:val="none" w:sz="0" w:space="0" w:color="auto"/>
        <w:left w:val="none" w:sz="0" w:space="0" w:color="auto"/>
        <w:bottom w:val="none" w:sz="0" w:space="0" w:color="auto"/>
        <w:right w:val="none" w:sz="0" w:space="0" w:color="auto"/>
      </w:divBdr>
    </w:div>
    <w:div w:id="798182465">
      <w:bodyDiv w:val="1"/>
      <w:marLeft w:val="0"/>
      <w:marRight w:val="0"/>
      <w:marTop w:val="0"/>
      <w:marBottom w:val="0"/>
      <w:divBdr>
        <w:top w:val="none" w:sz="0" w:space="0" w:color="auto"/>
        <w:left w:val="none" w:sz="0" w:space="0" w:color="auto"/>
        <w:bottom w:val="none" w:sz="0" w:space="0" w:color="auto"/>
        <w:right w:val="none" w:sz="0" w:space="0" w:color="auto"/>
      </w:divBdr>
    </w:div>
    <w:div w:id="814882457">
      <w:bodyDiv w:val="1"/>
      <w:marLeft w:val="0"/>
      <w:marRight w:val="0"/>
      <w:marTop w:val="0"/>
      <w:marBottom w:val="0"/>
      <w:divBdr>
        <w:top w:val="none" w:sz="0" w:space="0" w:color="auto"/>
        <w:left w:val="none" w:sz="0" w:space="0" w:color="auto"/>
        <w:bottom w:val="none" w:sz="0" w:space="0" w:color="auto"/>
        <w:right w:val="none" w:sz="0" w:space="0" w:color="auto"/>
      </w:divBdr>
      <w:divsChild>
        <w:div w:id="1075391953">
          <w:marLeft w:val="547"/>
          <w:marRight w:val="0"/>
          <w:marTop w:val="0"/>
          <w:marBottom w:val="0"/>
          <w:divBdr>
            <w:top w:val="none" w:sz="0" w:space="0" w:color="auto"/>
            <w:left w:val="none" w:sz="0" w:space="0" w:color="auto"/>
            <w:bottom w:val="none" w:sz="0" w:space="0" w:color="auto"/>
            <w:right w:val="none" w:sz="0" w:space="0" w:color="auto"/>
          </w:divBdr>
        </w:div>
        <w:div w:id="1992640433">
          <w:marLeft w:val="547"/>
          <w:marRight w:val="0"/>
          <w:marTop w:val="0"/>
          <w:marBottom w:val="0"/>
          <w:divBdr>
            <w:top w:val="none" w:sz="0" w:space="0" w:color="auto"/>
            <w:left w:val="none" w:sz="0" w:space="0" w:color="auto"/>
            <w:bottom w:val="none" w:sz="0" w:space="0" w:color="auto"/>
            <w:right w:val="none" w:sz="0" w:space="0" w:color="auto"/>
          </w:divBdr>
        </w:div>
        <w:div w:id="1186292162">
          <w:marLeft w:val="547"/>
          <w:marRight w:val="0"/>
          <w:marTop w:val="0"/>
          <w:marBottom w:val="0"/>
          <w:divBdr>
            <w:top w:val="none" w:sz="0" w:space="0" w:color="auto"/>
            <w:left w:val="none" w:sz="0" w:space="0" w:color="auto"/>
            <w:bottom w:val="none" w:sz="0" w:space="0" w:color="auto"/>
            <w:right w:val="none" w:sz="0" w:space="0" w:color="auto"/>
          </w:divBdr>
        </w:div>
        <w:div w:id="292827724">
          <w:marLeft w:val="547"/>
          <w:marRight w:val="0"/>
          <w:marTop w:val="0"/>
          <w:marBottom w:val="0"/>
          <w:divBdr>
            <w:top w:val="none" w:sz="0" w:space="0" w:color="auto"/>
            <w:left w:val="none" w:sz="0" w:space="0" w:color="auto"/>
            <w:bottom w:val="none" w:sz="0" w:space="0" w:color="auto"/>
            <w:right w:val="none" w:sz="0" w:space="0" w:color="auto"/>
          </w:divBdr>
        </w:div>
      </w:divsChild>
    </w:div>
    <w:div w:id="815948777">
      <w:bodyDiv w:val="1"/>
      <w:marLeft w:val="0"/>
      <w:marRight w:val="0"/>
      <w:marTop w:val="0"/>
      <w:marBottom w:val="0"/>
      <w:divBdr>
        <w:top w:val="none" w:sz="0" w:space="0" w:color="auto"/>
        <w:left w:val="none" w:sz="0" w:space="0" w:color="auto"/>
        <w:bottom w:val="none" w:sz="0" w:space="0" w:color="auto"/>
        <w:right w:val="none" w:sz="0" w:space="0" w:color="auto"/>
      </w:divBdr>
    </w:div>
    <w:div w:id="857306457">
      <w:bodyDiv w:val="1"/>
      <w:marLeft w:val="0"/>
      <w:marRight w:val="0"/>
      <w:marTop w:val="0"/>
      <w:marBottom w:val="0"/>
      <w:divBdr>
        <w:top w:val="none" w:sz="0" w:space="0" w:color="auto"/>
        <w:left w:val="none" w:sz="0" w:space="0" w:color="auto"/>
        <w:bottom w:val="none" w:sz="0" w:space="0" w:color="auto"/>
        <w:right w:val="none" w:sz="0" w:space="0" w:color="auto"/>
      </w:divBdr>
    </w:div>
    <w:div w:id="869684351">
      <w:bodyDiv w:val="1"/>
      <w:marLeft w:val="0"/>
      <w:marRight w:val="0"/>
      <w:marTop w:val="0"/>
      <w:marBottom w:val="0"/>
      <w:divBdr>
        <w:top w:val="none" w:sz="0" w:space="0" w:color="auto"/>
        <w:left w:val="none" w:sz="0" w:space="0" w:color="auto"/>
        <w:bottom w:val="none" w:sz="0" w:space="0" w:color="auto"/>
        <w:right w:val="none" w:sz="0" w:space="0" w:color="auto"/>
      </w:divBdr>
      <w:divsChild>
        <w:div w:id="1947303586">
          <w:marLeft w:val="547"/>
          <w:marRight w:val="0"/>
          <w:marTop w:val="0"/>
          <w:marBottom w:val="0"/>
          <w:divBdr>
            <w:top w:val="none" w:sz="0" w:space="0" w:color="auto"/>
            <w:left w:val="none" w:sz="0" w:space="0" w:color="auto"/>
            <w:bottom w:val="none" w:sz="0" w:space="0" w:color="auto"/>
            <w:right w:val="none" w:sz="0" w:space="0" w:color="auto"/>
          </w:divBdr>
        </w:div>
      </w:divsChild>
    </w:div>
    <w:div w:id="885797221">
      <w:bodyDiv w:val="1"/>
      <w:marLeft w:val="0"/>
      <w:marRight w:val="0"/>
      <w:marTop w:val="0"/>
      <w:marBottom w:val="0"/>
      <w:divBdr>
        <w:top w:val="none" w:sz="0" w:space="0" w:color="auto"/>
        <w:left w:val="none" w:sz="0" w:space="0" w:color="auto"/>
        <w:bottom w:val="none" w:sz="0" w:space="0" w:color="auto"/>
        <w:right w:val="none" w:sz="0" w:space="0" w:color="auto"/>
      </w:divBdr>
    </w:div>
    <w:div w:id="896404611">
      <w:bodyDiv w:val="1"/>
      <w:marLeft w:val="0"/>
      <w:marRight w:val="0"/>
      <w:marTop w:val="0"/>
      <w:marBottom w:val="0"/>
      <w:divBdr>
        <w:top w:val="none" w:sz="0" w:space="0" w:color="auto"/>
        <w:left w:val="none" w:sz="0" w:space="0" w:color="auto"/>
        <w:bottom w:val="none" w:sz="0" w:space="0" w:color="auto"/>
        <w:right w:val="none" w:sz="0" w:space="0" w:color="auto"/>
      </w:divBdr>
    </w:div>
    <w:div w:id="904411877">
      <w:bodyDiv w:val="1"/>
      <w:marLeft w:val="0"/>
      <w:marRight w:val="0"/>
      <w:marTop w:val="0"/>
      <w:marBottom w:val="0"/>
      <w:divBdr>
        <w:top w:val="none" w:sz="0" w:space="0" w:color="auto"/>
        <w:left w:val="none" w:sz="0" w:space="0" w:color="auto"/>
        <w:bottom w:val="none" w:sz="0" w:space="0" w:color="auto"/>
        <w:right w:val="none" w:sz="0" w:space="0" w:color="auto"/>
      </w:divBdr>
    </w:div>
    <w:div w:id="924653744">
      <w:bodyDiv w:val="1"/>
      <w:marLeft w:val="0"/>
      <w:marRight w:val="0"/>
      <w:marTop w:val="0"/>
      <w:marBottom w:val="0"/>
      <w:divBdr>
        <w:top w:val="none" w:sz="0" w:space="0" w:color="auto"/>
        <w:left w:val="none" w:sz="0" w:space="0" w:color="auto"/>
        <w:bottom w:val="none" w:sz="0" w:space="0" w:color="auto"/>
        <w:right w:val="none" w:sz="0" w:space="0" w:color="auto"/>
      </w:divBdr>
      <w:divsChild>
        <w:div w:id="2082408453">
          <w:marLeft w:val="547"/>
          <w:marRight w:val="0"/>
          <w:marTop w:val="0"/>
          <w:marBottom w:val="0"/>
          <w:divBdr>
            <w:top w:val="none" w:sz="0" w:space="0" w:color="auto"/>
            <w:left w:val="none" w:sz="0" w:space="0" w:color="auto"/>
            <w:bottom w:val="none" w:sz="0" w:space="0" w:color="auto"/>
            <w:right w:val="none" w:sz="0" w:space="0" w:color="auto"/>
          </w:divBdr>
        </w:div>
        <w:div w:id="1110661344">
          <w:marLeft w:val="547"/>
          <w:marRight w:val="0"/>
          <w:marTop w:val="0"/>
          <w:marBottom w:val="0"/>
          <w:divBdr>
            <w:top w:val="none" w:sz="0" w:space="0" w:color="auto"/>
            <w:left w:val="none" w:sz="0" w:space="0" w:color="auto"/>
            <w:bottom w:val="none" w:sz="0" w:space="0" w:color="auto"/>
            <w:right w:val="none" w:sz="0" w:space="0" w:color="auto"/>
          </w:divBdr>
        </w:div>
      </w:divsChild>
    </w:div>
    <w:div w:id="928929327">
      <w:bodyDiv w:val="1"/>
      <w:marLeft w:val="0"/>
      <w:marRight w:val="0"/>
      <w:marTop w:val="0"/>
      <w:marBottom w:val="0"/>
      <w:divBdr>
        <w:top w:val="none" w:sz="0" w:space="0" w:color="auto"/>
        <w:left w:val="none" w:sz="0" w:space="0" w:color="auto"/>
        <w:bottom w:val="none" w:sz="0" w:space="0" w:color="auto"/>
        <w:right w:val="none" w:sz="0" w:space="0" w:color="auto"/>
      </w:divBdr>
    </w:div>
    <w:div w:id="962619668">
      <w:bodyDiv w:val="1"/>
      <w:marLeft w:val="0"/>
      <w:marRight w:val="0"/>
      <w:marTop w:val="0"/>
      <w:marBottom w:val="0"/>
      <w:divBdr>
        <w:top w:val="none" w:sz="0" w:space="0" w:color="auto"/>
        <w:left w:val="none" w:sz="0" w:space="0" w:color="auto"/>
        <w:bottom w:val="none" w:sz="0" w:space="0" w:color="auto"/>
        <w:right w:val="none" w:sz="0" w:space="0" w:color="auto"/>
      </w:divBdr>
      <w:divsChild>
        <w:div w:id="435952325">
          <w:marLeft w:val="547"/>
          <w:marRight w:val="0"/>
          <w:marTop w:val="0"/>
          <w:marBottom w:val="0"/>
          <w:divBdr>
            <w:top w:val="none" w:sz="0" w:space="0" w:color="auto"/>
            <w:left w:val="none" w:sz="0" w:space="0" w:color="auto"/>
            <w:bottom w:val="none" w:sz="0" w:space="0" w:color="auto"/>
            <w:right w:val="none" w:sz="0" w:space="0" w:color="auto"/>
          </w:divBdr>
        </w:div>
        <w:div w:id="424232708">
          <w:marLeft w:val="547"/>
          <w:marRight w:val="0"/>
          <w:marTop w:val="0"/>
          <w:marBottom w:val="0"/>
          <w:divBdr>
            <w:top w:val="none" w:sz="0" w:space="0" w:color="auto"/>
            <w:left w:val="none" w:sz="0" w:space="0" w:color="auto"/>
            <w:bottom w:val="none" w:sz="0" w:space="0" w:color="auto"/>
            <w:right w:val="none" w:sz="0" w:space="0" w:color="auto"/>
          </w:divBdr>
        </w:div>
        <w:div w:id="281545994">
          <w:marLeft w:val="547"/>
          <w:marRight w:val="0"/>
          <w:marTop w:val="0"/>
          <w:marBottom w:val="0"/>
          <w:divBdr>
            <w:top w:val="none" w:sz="0" w:space="0" w:color="auto"/>
            <w:left w:val="none" w:sz="0" w:space="0" w:color="auto"/>
            <w:bottom w:val="none" w:sz="0" w:space="0" w:color="auto"/>
            <w:right w:val="none" w:sz="0" w:space="0" w:color="auto"/>
          </w:divBdr>
        </w:div>
        <w:div w:id="1878425300">
          <w:marLeft w:val="547"/>
          <w:marRight w:val="0"/>
          <w:marTop w:val="0"/>
          <w:marBottom w:val="0"/>
          <w:divBdr>
            <w:top w:val="none" w:sz="0" w:space="0" w:color="auto"/>
            <w:left w:val="none" w:sz="0" w:space="0" w:color="auto"/>
            <w:bottom w:val="none" w:sz="0" w:space="0" w:color="auto"/>
            <w:right w:val="none" w:sz="0" w:space="0" w:color="auto"/>
          </w:divBdr>
        </w:div>
        <w:div w:id="688795930">
          <w:marLeft w:val="547"/>
          <w:marRight w:val="0"/>
          <w:marTop w:val="0"/>
          <w:marBottom w:val="0"/>
          <w:divBdr>
            <w:top w:val="none" w:sz="0" w:space="0" w:color="auto"/>
            <w:left w:val="none" w:sz="0" w:space="0" w:color="auto"/>
            <w:bottom w:val="none" w:sz="0" w:space="0" w:color="auto"/>
            <w:right w:val="none" w:sz="0" w:space="0" w:color="auto"/>
          </w:divBdr>
        </w:div>
      </w:divsChild>
    </w:div>
    <w:div w:id="998000146">
      <w:bodyDiv w:val="1"/>
      <w:marLeft w:val="0"/>
      <w:marRight w:val="0"/>
      <w:marTop w:val="0"/>
      <w:marBottom w:val="0"/>
      <w:divBdr>
        <w:top w:val="none" w:sz="0" w:space="0" w:color="auto"/>
        <w:left w:val="none" w:sz="0" w:space="0" w:color="auto"/>
        <w:bottom w:val="none" w:sz="0" w:space="0" w:color="auto"/>
        <w:right w:val="none" w:sz="0" w:space="0" w:color="auto"/>
      </w:divBdr>
      <w:divsChild>
        <w:div w:id="1781804484">
          <w:marLeft w:val="720"/>
          <w:marRight w:val="0"/>
          <w:marTop w:val="0"/>
          <w:marBottom w:val="0"/>
          <w:divBdr>
            <w:top w:val="none" w:sz="0" w:space="0" w:color="auto"/>
            <w:left w:val="none" w:sz="0" w:space="0" w:color="auto"/>
            <w:bottom w:val="none" w:sz="0" w:space="0" w:color="auto"/>
            <w:right w:val="none" w:sz="0" w:space="0" w:color="auto"/>
          </w:divBdr>
        </w:div>
      </w:divsChild>
    </w:div>
    <w:div w:id="1020669459">
      <w:bodyDiv w:val="1"/>
      <w:marLeft w:val="0"/>
      <w:marRight w:val="0"/>
      <w:marTop w:val="0"/>
      <w:marBottom w:val="0"/>
      <w:divBdr>
        <w:top w:val="none" w:sz="0" w:space="0" w:color="auto"/>
        <w:left w:val="none" w:sz="0" w:space="0" w:color="auto"/>
        <w:bottom w:val="none" w:sz="0" w:space="0" w:color="auto"/>
        <w:right w:val="none" w:sz="0" w:space="0" w:color="auto"/>
      </w:divBdr>
    </w:div>
    <w:div w:id="1026105200">
      <w:bodyDiv w:val="1"/>
      <w:marLeft w:val="0"/>
      <w:marRight w:val="0"/>
      <w:marTop w:val="0"/>
      <w:marBottom w:val="0"/>
      <w:divBdr>
        <w:top w:val="none" w:sz="0" w:space="0" w:color="auto"/>
        <w:left w:val="none" w:sz="0" w:space="0" w:color="auto"/>
        <w:bottom w:val="none" w:sz="0" w:space="0" w:color="auto"/>
        <w:right w:val="none" w:sz="0" w:space="0" w:color="auto"/>
      </w:divBdr>
      <w:divsChild>
        <w:div w:id="1099761135">
          <w:marLeft w:val="547"/>
          <w:marRight w:val="0"/>
          <w:marTop w:val="0"/>
          <w:marBottom w:val="0"/>
          <w:divBdr>
            <w:top w:val="none" w:sz="0" w:space="0" w:color="auto"/>
            <w:left w:val="none" w:sz="0" w:space="0" w:color="auto"/>
            <w:bottom w:val="none" w:sz="0" w:space="0" w:color="auto"/>
            <w:right w:val="none" w:sz="0" w:space="0" w:color="auto"/>
          </w:divBdr>
        </w:div>
      </w:divsChild>
    </w:div>
    <w:div w:id="1041706177">
      <w:bodyDiv w:val="1"/>
      <w:marLeft w:val="0"/>
      <w:marRight w:val="0"/>
      <w:marTop w:val="0"/>
      <w:marBottom w:val="0"/>
      <w:divBdr>
        <w:top w:val="none" w:sz="0" w:space="0" w:color="auto"/>
        <w:left w:val="none" w:sz="0" w:space="0" w:color="auto"/>
        <w:bottom w:val="none" w:sz="0" w:space="0" w:color="auto"/>
        <w:right w:val="none" w:sz="0" w:space="0" w:color="auto"/>
      </w:divBdr>
      <w:divsChild>
        <w:div w:id="1386642690">
          <w:marLeft w:val="547"/>
          <w:marRight w:val="0"/>
          <w:marTop w:val="0"/>
          <w:marBottom w:val="0"/>
          <w:divBdr>
            <w:top w:val="none" w:sz="0" w:space="0" w:color="auto"/>
            <w:left w:val="none" w:sz="0" w:space="0" w:color="auto"/>
            <w:bottom w:val="none" w:sz="0" w:space="0" w:color="auto"/>
            <w:right w:val="none" w:sz="0" w:space="0" w:color="auto"/>
          </w:divBdr>
        </w:div>
        <w:div w:id="4135810">
          <w:marLeft w:val="547"/>
          <w:marRight w:val="0"/>
          <w:marTop w:val="0"/>
          <w:marBottom w:val="0"/>
          <w:divBdr>
            <w:top w:val="none" w:sz="0" w:space="0" w:color="auto"/>
            <w:left w:val="none" w:sz="0" w:space="0" w:color="auto"/>
            <w:bottom w:val="none" w:sz="0" w:space="0" w:color="auto"/>
            <w:right w:val="none" w:sz="0" w:space="0" w:color="auto"/>
          </w:divBdr>
        </w:div>
        <w:div w:id="471290431">
          <w:marLeft w:val="547"/>
          <w:marRight w:val="0"/>
          <w:marTop w:val="0"/>
          <w:marBottom w:val="0"/>
          <w:divBdr>
            <w:top w:val="none" w:sz="0" w:space="0" w:color="auto"/>
            <w:left w:val="none" w:sz="0" w:space="0" w:color="auto"/>
            <w:bottom w:val="none" w:sz="0" w:space="0" w:color="auto"/>
            <w:right w:val="none" w:sz="0" w:space="0" w:color="auto"/>
          </w:divBdr>
        </w:div>
        <w:div w:id="967007646">
          <w:marLeft w:val="547"/>
          <w:marRight w:val="0"/>
          <w:marTop w:val="0"/>
          <w:marBottom w:val="0"/>
          <w:divBdr>
            <w:top w:val="none" w:sz="0" w:space="0" w:color="auto"/>
            <w:left w:val="none" w:sz="0" w:space="0" w:color="auto"/>
            <w:bottom w:val="none" w:sz="0" w:space="0" w:color="auto"/>
            <w:right w:val="none" w:sz="0" w:space="0" w:color="auto"/>
          </w:divBdr>
        </w:div>
        <w:div w:id="2061053158">
          <w:marLeft w:val="547"/>
          <w:marRight w:val="0"/>
          <w:marTop w:val="0"/>
          <w:marBottom w:val="0"/>
          <w:divBdr>
            <w:top w:val="none" w:sz="0" w:space="0" w:color="auto"/>
            <w:left w:val="none" w:sz="0" w:space="0" w:color="auto"/>
            <w:bottom w:val="none" w:sz="0" w:space="0" w:color="auto"/>
            <w:right w:val="none" w:sz="0" w:space="0" w:color="auto"/>
          </w:divBdr>
        </w:div>
        <w:div w:id="812062576">
          <w:marLeft w:val="547"/>
          <w:marRight w:val="0"/>
          <w:marTop w:val="0"/>
          <w:marBottom w:val="0"/>
          <w:divBdr>
            <w:top w:val="none" w:sz="0" w:space="0" w:color="auto"/>
            <w:left w:val="none" w:sz="0" w:space="0" w:color="auto"/>
            <w:bottom w:val="none" w:sz="0" w:space="0" w:color="auto"/>
            <w:right w:val="none" w:sz="0" w:space="0" w:color="auto"/>
          </w:divBdr>
        </w:div>
      </w:divsChild>
    </w:div>
    <w:div w:id="1053115484">
      <w:bodyDiv w:val="1"/>
      <w:marLeft w:val="0"/>
      <w:marRight w:val="0"/>
      <w:marTop w:val="0"/>
      <w:marBottom w:val="0"/>
      <w:divBdr>
        <w:top w:val="none" w:sz="0" w:space="0" w:color="auto"/>
        <w:left w:val="none" w:sz="0" w:space="0" w:color="auto"/>
        <w:bottom w:val="none" w:sz="0" w:space="0" w:color="auto"/>
        <w:right w:val="none" w:sz="0" w:space="0" w:color="auto"/>
      </w:divBdr>
      <w:divsChild>
        <w:div w:id="143089392">
          <w:marLeft w:val="720"/>
          <w:marRight w:val="0"/>
          <w:marTop w:val="0"/>
          <w:marBottom w:val="0"/>
          <w:divBdr>
            <w:top w:val="none" w:sz="0" w:space="0" w:color="auto"/>
            <w:left w:val="none" w:sz="0" w:space="0" w:color="auto"/>
            <w:bottom w:val="none" w:sz="0" w:space="0" w:color="auto"/>
            <w:right w:val="none" w:sz="0" w:space="0" w:color="auto"/>
          </w:divBdr>
        </w:div>
      </w:divsChild>
    </w:div>
    <w:div w:id="1061171580">
      <w:bodyDiv w:val="1"/>
      <w:marLeft w:val="0"/>
      <w:marRight w:val="0"/>
      <w:marTop w:val="0"/>
      <w:marBottom w:val="0"/>
      <w:divBdr>
        <w:top w:val="none" w:sz="0" w:space="0" w:color="auto"/>
        <w:left w:val="none" w:sz="0" w:space="0" w:color="auto"/>
        <w:bottom w:val="none" w:sz="0" w:space="0" w:color="auto"/>
        <w:right w:val="none" w:sz="0" w:space="0" w:color="auto"/>
      </w:divBdr>
    </w:div>
    <w:div w:id="1067069271">
      <w:bodyDiv w:val="1"/>
      <w:marLeft w:val="0"/>
      <w:marRight w:val="0"/>
      <w:marTop w:val="0"/>
      <w:marBottom w:val="0"/>
      <w:divBdr>
        <w:top w:val="none" w:sz="0" w:space="0" w:color="auto"/>
        <w:left w:val="none" w:sz="0" w:space="0" w:color="auto"/>
        <w:bottom w:val="none" w:sz="0" w:space="0" w:color="auto"/>
        <w:right w:val="none" w:sz="0" w:space="0" w:color="auto"/>
      </w:divBdr>
    </w:div>
    <w:div w:id="1088960683">
      <w:bodyDiv w:val="1"/>
      <w:marLeft w:val="0"/>
      <w:marRight w:val="0"/>
      <w:marTop w:val="0"/>
      <w:marBottom w:val="0"/>
      <w:divBdr>
        <w:top w:val="none" w:sz="0" w:space="0" w:color="auto"/>
        <w:left w:val="none" w:sz="0" w:space="0" w:color="auto"/>
        <w:bottom w:val="none" w:sz="0" w:space="0" w:color="auto"/>
        <w:right w:val="none" w:sz="0" w:space="0" w:color="auto"/>
      </w:divBdr>
      <w:divsChild>
        <w:div w:id="49962256">
          <w:marLeft w:val="547"/>
          <w:marRight w:val="0"/>
          <w:marTop w:val="0"/>
          <w:marBottom w:val="0"/>
          <w:divBdr>
            <w:top w:val="none" w:sz="0" w:space="0" w:color="auto"/>
            <w:left w:val="none" w:sz="0" w:space="0" w:color="auto"/>
            <w:bottom w:val="none" w:sz="0" w:space="0" w:color="auto"/>
            <w:right w:val="none" w:sz="0" w:space="0" w:color="auto"/>
          </w:divBdr>
        </w:div>
      </w:divsChild>
    </w:div>
    <w:div w:id="1102451661">
      <w:bodyDiv w:val="1"/>
      <w:marLeft w:val="0"/>
      <w:marRight w:val="0"/>
      <w:marTop w:val="0"/>
      <w:marBottom w:val="0"/>
      <w:divBdr>
        <w:top w:val="none" w:sz="0" w:space="0" w:color="auto"/>
        <w:left w:val="none" w:sz="0" w:space="0" w:color="auto"/>
        <w:bottom w:val="none" w:sz="0" w:space="0" w:color="auto"/>
        <w:right w:val="none" w:sz="0" w:space="0" w:color="auto"/>
      </w:divBdr>
      <w:divsChild>
        <w:div w:id="2063946446">
          <w:marLeft w:val="547"/>
          <w:marRight w:val="0"/>
          <w:marTop w:val="0"/>
          <w:marBottom w:val="0"/>
          <w:divBdr>
            <w:top w:val="none" w:sz="0" w:space="0" w:color="auto"/>
            <w:left w:val="none" w:sz="0" w:space="0" w:color="auto"/>
            <w:bottom w:val="none" w:sz="0" w:space="0" w:color="auto"/>
            <w:right w:val="none" w:sz="0" w:space="0" w:color="auto"/>
          </w:divBdr>
        </w:div>
        <w:div w:id="655837040">
          <w:marLeft w:val="547"/>
          <w:marRight w:val="0"/>
          <w:marTop w:val="0"/>
          <w:marBottom w:val="0"/>
          <w:divBdr>
            <w:top w:val="none" w:sz="0" w:space="0" w:color="auto"/>
            <w:left w:val="none" w:sz="0" w:space="0" w:color="auto"/>
            <w:bottom w:val="none" w:sz="0" w:space="0" w:color="auto"/>
            <w:right w:val="none" w:sz="0" w:space="0" w:color="auto"/>
          </w:divBdr>
        </w:div>
        <w:div w:id="566115948">
          <w:marLeft w:val="547"/>
          <w:marRight w:val="0"/>
          <w:marTop w:val="0"/>
          <w:marBottom w:val="0"/>
          <w:divBdr>
            <w:top w:val="none" w:sz="0" w:space="0" w:color="auto"/>
            <w:left w:val="none" w:sz="0" w:space="0" w:color="auto"/>
            <w:bottom w:val="none" w:sz="0" w:space="0" w:color="auto"/>
            <w:right w:val="none" w:sz="0" w:space="0" w:color="auto"/>
          </w:divBdr>
        </w:div>
      </w:divsChild>
    </w:div>
    <w:div w:id="1119375197">
      <w:bodyDiv w:val="1"/>
      <w:marLeft w:val="0"/>
      <w:marRight w:val="0"/>
      <w:marTop w:val="0"/>
      <w:marBottom w:val="0"/>
      <w:divBdr>
        <w:top w:val="none" w:sz="0" w:space="0" w:color="auto"/>
        <w:left w:val="none" w:sz="0" w:space="0" w:color="auto"/>
        <w:bottom w:val="none" w:sz="0" w:space="0" w:color="auto"/>
        <w:right w:val="none" w:sz="0" w:space="0" w:color="auto"/>
      </w:divBdr>
      <w:divsChild>
        <w:div w:id="426923743">
          <w:marLeft w:val="547"/>
          <w:marRight w:val="0"/>
          <w:marTop w:val="0"/>
          <w:marBottom w:val="0"/>
          <w:divBdr>
            <w:top w:val="none" w:sz="0" w:space="0" w:color="auto"/>
            <w:left w:val="none" w:sz="0" w:space="0" w:color="auto"/>
            <w:bottom w:val="none" w:sz="0" w:space="0" w:color="auto"/>
            <w:right w:val="none" w:sz="0" w:space="0" w:color="auto"/>
          </w:divBdr>
        </w:div>
        <w:div w:id="37632888">
          <w:marLeft w:val="547"/>
          <w:marRight w:val="0"/>
          <w:marTop w:val="0"/>
          <w:marBottom w:val="0"/>
          <w:divBdr>
            <w:top w:val="none" w:sz="0" w:space="0" w:color="auto"/>
            <w:left w:val="none" w:sz="0" w:space="0" w:color="auto"/>
            <w:bottom w:val="none" w:sz="0" w:space="0" w:color="auto"/>
            <w:right w:val="none" w:sz="0" w:space="0" w:color="auto"/>
          </w:divBdr>
        </w:div>
        <w:div w:id="660544600">
          <w:marLeft w:val="547"/>
          <w:marRight w:val="0"/>
          <w:marTop w:val="0"/>
          <w:marBottom w:val="0"/>
          <w:divBdr>
            <w:top w:val="none" w:sz="0" w:space="0" w:color="auto"/>
            <w:left w:val="none" w:sz="0" w:space="0" w:color="auto"/>
            <w:bottom w:val="none" w:sz="0" w:space="0" w:color="auto"/>
            <w:right w:val="none" w:sz="0" w:space="0" w:color="auto"/>
          </w:divBdr>
        </w:div>
        <w:div w:id="723719203">
          <w:marLeft w:val="547"/>
          <w:marRight w:val="0"/>
          <w:marTop w:val="0"/>
          <w:marBottom w:val="0"/>
          <w:divBdr>
            <w:top w:val="none" w:sz="0" w:space="0" w:color="auto"/>
            <w:left w:val="none" w:sz="0" w:space="0" w:color="auto"/>
            <w:bottom w:val="none" w:sz="0" w:space="0" w:color="auto"/>
            <w:right w:val="none" w:sz="0" w:space="0" w:color="auto"/>
          </w:divBdr>
        </w:div>
        <w:div w:id="803894132">
          <w:marLeft w:val="547"/>
          <w:marRight w:val="0"/>
          <w:marTop w:val="0"/>
          <w:marBottom w:val="0"/>
          <w:divBdr>
            <w:top w:val="none" w:sz="0" w:space="0" w:color="auto"/>
            <w:left w:val="none" w:sz="0" w:space="0" w:color="auto"/>
            <w:bottom w:val="none" w:sz="0" w:space="0" w:color="auto"/>
            <w:right w:val="none" w:sz="0" w:space="0" w:color="auto"/>
          </w:divBdr>
        </w:div>
      </w:divsChild>
    </w:div>
    <w:div w:id="1135490296">
      <w:bodyDiv w:val="1"/>
      <w:marLeft w:val="0"/>
      <w:marRight w:val="0"/>
      <w:marTop w:val="0"/>
      <w:marBottom w:val="0"/>
      <w:divBdr>
        <w:top w:val="none" w:sz="0" w:space="0" w:color="auto"/>
        <w:left w:val="none" w:sz="0" w:space="0" w:color="auto"/>
        <w:bottom w:val="none" w:sz="0" w:space="0" w:color="auto"/>
        <w:right w:val="none" w:sz="0" w:space="0" w:color="auto"/>
      </w:divBdr>
    </w:div>
    <w:div w:id="1149051676">
      <w:bodyDiv w:val="1"/>
      <w:marLeft w:val="0"/>
      <w:marRight w:val="0"/>
      <w:marTop w:val="0"/>
      <w:marBottom w:val="0"/>
      <w:divBdr>
        <w:top w:val="none" w:sz="0" w:space="0" w:color="auto"/>
        <w:left w:val="none" w:sz="0" w:space="0" w:color="auto"/>
        <w:bottom w:val="none" w:sz="0" w:space="0" w:color="auto"/>
        <w:right w:val="none" w:sz="0" w:space="0" w:color="auto"/>
      </w:divBdr>
    </w:div>
    <w:div w:id="1151018464">
      <w:bodyDiv w:val="1"/>
      <w:marLeft w:val="0"/>
      <w:marRight w:val="0"/>
      <w:marTop w:val="0"/>
      <w:marBottom w:val="0"/>
      <w:divBdr>
        <w:top w:val="none" w:sz="0" w:space="0" w:color="auto"/>
        <w:left w:val="none" w:sz="0" w:space="0" w:color="auto"/>
        <w:bottom w:val="none" w:sz="0" w:space="0" w:color="auto"/>
        <w:right w:val="none" w:sz="0" w:space="0" w:color="auto"/>
      </w:divBdr>
    </w:div>
    <w:div w:id="1155416953">
      <w:bodyDiv w:val="1"/>
      <w:marLeft w:val="0"/>
      <w:marRight w:val="0"/>
      <w:marTop w:val="0"/>
      <w:marBottom w:val="0"/>
      <w:divBdr>
        <w:top w:val="none" w:sz="0" w:space="0" w:color="auto"/>
        <w:left w:val="none" w:sz="0" w:space="0" w:color="auto"/>
        <w:bottom w:val="none" w:sz="0" w:space="0" w:color="auto"/>
        <w:right w:val="none" w:sz="0" w:space="0" w:color="auto"/>
      </w:divBdr>
      <w:divsChild>
        <w:div w:id="995065676">
          <w:marLeft w:val="720"/>
          <w:marRight w:val="0"/>
          <w:marTop w:val="0"/>
          <w:marBottom w:val="0"/>
          <w:divBdr>
            <w:top w:val="none" w:sz="0" w:space="0" w:color="auto"/>
            <w:left w:val="none" w:sz="0" w:space="0" w:color="auto"/>
            <w:bottom w:val="none" w:sz="0" w:space="0" w:color="auto"/>
            <w:right w:val="none" w:sz="0" w:space="0" w:color="auto"/>
          </w:divBdr>
        </w:div>
      </w:divsChild>
    </w:div>
    <w:div w:id="1164206147">
      <w:bodyDiv w:val="1"/>
      <w:marLeft w:val="0"/>
      <w:marRight w:val="0"/>
      <w:marTop w:val="0"/>
      <w:marBottom w:val="0"/>
      <w:divBdr>
        <w:top w:val="none" w:sz="0" w:space="0" w:color="auto"/>
        <w:left w:val="none" w:sz="0" w:space="0" w:color="auto"/>
        <w:bottom w:val="none" w:sz="0" w:space="0" w:color="auto"/>
        <w:right w:val="none" w:sz="0" w:space="0" w:color="auto"/>
      </w:divBdr>
    </w:div>
    <w:div w:id="1165778948">
      <w:bodyDiv w:val="1"/>
      <w:marLeft w:val="0"/>
      <w:marRight w:val="0"/>
      <w:marTop w:val="0"/>
      <w:marBottom w:val="0"/>
      <w:divBdr>
        <w:top w:val="none" w:sz="0" w:space="0" w:color="auto"/>
        <w:left w:val="none" w:sz="0" w:space="0" w:color="auto"/>
        <w:bottom w:val="none" w:sz="0" w:space="0" w:color="auto"/>
        <w:right w:val="none" w:sz="0" w:space="0" w:color="auto"/>
      </w:divBdr>
      <w:divsChild>
        <w:div w:id="2069569847">
          <w:marLeft w:val="720"/>
          <w:marRight w:val="0"/>
          <w:marTop w:val="0"/>
          <w:marBottom w:val="0"/>
          <w:divBdr>
            <w:top w:val="none" w:sz="0" w:space="0" w:color="auto"/>
            <w:left w:val="none" w:sz="0" w:space="0" w:color="auto"/>
            <w:bottom w:val="none" w:sz="0" w:space="0" w:color="auto"/>
            <w:right w:val="none" w:sz="0" w:space="0" w:color="auto"/>
          </w:divBdr>
        </w:div>
      </w:divsChild>
    </w:div>
    <w:div w:id="1189832120">
      <w:bodyDiv w:val="1"/>
      <w:marLeft w:val="0"/>
      <w:marRight w:val="0"/>
      <w:marTop w:val="0"/>
      <w:marBottom w:val="0"/>
      <w:divBdr>
        <w:top w:val="none" w:sz="0" w:space="0" w:color="auto"/>
        <w:left w:val="none" w:sz="0" w:space="0" w:color="auto"/>
        <w:bottom w:val="none" w:sz="0" w:space="0" w:color="auto"/>
        <w:right w:val="none" w:sz="0" w:space="0" w:color="auto"/>
      </w:divBdr>
    </w:div>
    <w:div w:id="1224563948">
      <w:bodyDiv w:val="1"/>
      <w:marLeft w:val="0"/>
      <w:marRight w:val="0"/>
      <w:marTop w:val="0"/>
      <w:marBottom w:val="0"/>
      <w:divBdr>
        <w:top w:val="none" w:sz="0" w:space="0" w:color="auto"/>
        <w:left w:val="none" w:sz="0" w:space="0" w:color="auto"/>
        <w:bottom w:val="none" w:sz="0" w:space="0" w:color="auto"/>
        <w:right w:val="none" w:sz="0" w:space="0" w:color="auto"/>
      </w:divBdr>
      <w:divsChild>
        <w:div w:id="873157312">
          <w:marLeft w:val="547"/>
          <w:marRight w:val="0"/>
          <w:marTop w:val="0"/>
          <w:marBottom w:val="0"/>
          <w:divBdr>
            <w:top w:val="none" w:sz="0" w:space="0" w:color="auto"/>
            <w:left w:val="none" w:sz="0" w:space="0" w:color="auto"/>
            <w:bottom w:val="none" w:sz="0" w:space="0" w:color="auto"/>
            <w:right w:val="none" w:sz="0" w:space="0" w:color="auto"/>
          </w:divBdr>
        </w:div>
        <w:div w:id="1005328052">
          <w:marLeft w:val="547"/>
          <w:marRight w:val="0"/>
          <w:marTop w:val="0"/>
          <w:marBottom w:val="0"/>
          <w:divBdr>
            <w:top w:val="none" w:sz="0" w:space="0" w:color="auto"/>
            <w:left w:val="none" w:sz="0" w:space="0" w:color="auto"/>
            <w:bottom w:val="none" w:sz="0" w:space="0" w:color="auto"/>
            <w:right w:val="none" w:sz="0" w:space="0" w:color="auto"/>
          </w:divBdr>
        </w:div>
        <w:div w:id="195697187">
          <w:marLeft w:val="547"/>
          <w:marRight w:val="0"/>
          <w:marTop w:val="0"/>
          <w:marBottom w:val="0"/>
          <w:divBdr>
            <w:top w:val="none" w:sz="0" w:space="0" w:color="auto"/>
            <w:left w:val="none" w:sz="0" w:space="0" w:color="auto"/>
            <w:bottom w:val="none" w:sz="0" w:space="0" w:color="auto"/>
            <w:right w:val="none" w:sz="0" w:space="0" w:color="auto"/>
          </w:divBdr>
        </w:div>
      </w:divsChild>
    </w:div>
    <w:div w:id="1239823820">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4">
          <w:marLeft w:val="547"/>
          <w:marRight w:val="0"/>
          <w:marTop w:val="0"/>
          <w:marBottom w:val="0"/>
          <w:divBdr>
            <w:top w:val="none" w:sz="0" w:space="0" w:color="auto"/>
            <w:left w:val="none" w:sz="0" w:space="0" w:color="auto"/>
            <w:bottom w:val="none" w:sz="0" w:space="0" w:color="auto"/>
            <w:right w:val="none" w:sz="0" w:space="0" w:color="auto"/>
          </w:divBdr>
        </w:div>
        <w:div w:id="1134104577">
          <w:marLeft w:val="547"/>
          <w:marRight w:val="0"/>
          <w:marTop w:val="0"/>
          <w:marBottom w:val="0"/>
          <w:divBdr>
            <w:top w:val="none" w:sz="0" w:space="0" w:color="auto"/>
            <w:left w:val="none" w:sz="0" w:space="0" w:color="auto"/>
            <w:bottom w:val="none" w:sz="0" w:space="0" w:color="auto"/>
            <w:right w:val="none" w:sz="0" w:space="0" w:color="auto"/>
          </w:divBdr>
        </w:div>
        <w:div w:id="1920290843">
          <w:marLeft w:val="547"/>
          <w:marRight w:val="0"/>
          <w:marTop w:val="0"/>
          <w:marBottom w:val="0"/>
          <w:divBdr>
            <w:top w:val="none" w:sz="0" w:space="0" w:color="auto"/>
            <w:left w:val="none" w:sz="0" w:space="0" w:color="auto"/>
            <w:bottom w:val="none" w:sz="0" w:space="0" w:color="auto"/>
            <w:right w:val="none" w:sz="0" w:space="0" w:color="auto"/>
          </w:divBdr>
        </w:div>
        <w:div w:id="1527985107">
          <w:marLeft w:val="547"/>
          <w:marRight w:val="0"/>
          <w:marTop w:val="0"/>
          <w:marBottom w:val="0"/>
          <w:divBdr>
            <w:top w:val="none" w:sz="0" w:space="0" w:color="auto"/>
            <w:left w:val="none" w:sz="0" w:space="0" w:color="auto"/>
            <w:bottom w:val="none" w:sz="0" w:space="0" w:color="auto"/>
            <w:right w:val="none" w:sz="0" w:space="0" w:color="auto"/>
          </w:divBdr>
        </w:div>
        <w:div w:id="1931040425">
          <w:marLeft w:val="547"/>
          <w:marRight w:val="0"/>
          <w:marTop w:val="0"/>
          <w:marBottom w:val="0"/>
          <w:divBdr>
            <w:top w:val="none" w:sz="0" w:space="0" w:color="auto"/>
            <w:left w:val="none" w:sz="0" w:space="0" w:color="auto"/>
            <w:bottom w:val="none" w:sz="0" w:space="0" w:color="auto"/>
            <w:right w:val="none" w:sz="0" w:space="0" w:color="auto"/>
          </w:divBdr>
        </w:div>
        <w:div w:id="1198543415">
          <w:marLeft w:val="547"/>
          <w:marRight w:val="0"/>
          <w:marTop w:val="0"/>
          <w:marBottom w:val="0"/>
          <w:divBdr>
            <w:top w:val="none" w:sz="0" w:space="0" w:color="auto"/>
            <w:left w:val="none" w:sz="0" w:space="0" w:color="auto"/>
            <w:bottom w:val="none" w:sz="0" w:space="0" w:color="auto"/>
            <w:right w:val="none" w:sz="0" w:space="0" w:color="auto"/>
          </w:divBdr>
        </w:div>
        <w:div w:id="1244603701">
          <w:marLeft w:val="547"/>
          <w:marRight w:val="0"/>
          <w:marTop w:val="0"/>
          <w:marBottom w:val="0"/>
          <w:divBdr>
            <w:top w:val="none" w:sz="0" w:space="0" w:color="auto"/>
            <w:left w:val="none" w:sz="0" w:space="0" w:color="auto"/>
            <w:bottom w:val="none" w:sz="0" w:space="0" w:color="auto"/>
            <w:right w:val="none" w:sz="0" w:space="0" w:color="auto"/>
          </w:divBdr>
        </w:div>
        <w:div w:id="1695497472">
          <w:marLeft w:val="547"/>
          <w:marRight w:val="0"/>
          <w:marTop w:val="0"/>
          <w:marBottom w:val="0"/>
          <w:divBdr>
            <w:top w:val="none" w:sz="0" w:space="0" w:color="auto"/>
            <w:left w:val="none" w:sz="0" w:space="0" w:color="auto"/>
            <w:bottom w:val="none" w:sz="0" w:space="0" w:color="auto"/>
            <w:right w:val="none" w:sz="0" w:space="0" w:color="auto"/>
          </w:divBdr>
        </w:div>
      </w:divsChild>
    </w:div>
    <w:div w:id="1244333306">
      <w:bodyDiv w:val="1"/>
      <w:marLeft w:val="0"/>
      <w:marRight w:val="0"/>
      <w:marTop w:val="0"/>
      <w:marBottom w:val="0"/>
      <w:divBdr>
        <w:top w:val="none" w:sz="0" w:space="0" w:color="auto"/>
        <w:left w:val="none" w:sz="0" w:space="0" w:color="auto"/>
        <w:bottom w:val="none" w:sz="0" w:space="0" w:color="auto"/>
        <w:right w:val="none" w:sz="0" w:space="0" w:color="auto"/>
      </w:divBdr>
    </w:div>
    <w:div w:id="1268804610">
      <w:bodyDiv w:val="1"/>
      <w:marLeft w:val="0"/>
      <w:marRight w:val="0"/>
      <w:marTop w:val="0"/>
      <w:marBottom w:val="0"/>
      <w:divBdr>
        <w:top w:val="none" w:sz="0" w:space="0" w:color="auto"/>
        <w:left w:val="none" w:sz="0" w:space="0" w:color="auto"/>
        <w:bottom w:val="none" w:sz="0" w:space="0" w:color="auto"/>
        <w:right w:val="none" w:sz="0" w:space="0" w:color="auto"/>
      </w:divBdr>
      <w:divsChild>
        <w:div w:id="401562899">
          <w:marLeft w:val="720"/>
          <w:marRight w:val="0"/>
          <w:marTop w:val="0"/>
          <w:marBottom w:val="0"/>
          <w:divBdr>
            <w:top w:val="none" w:sz="0" w:space="0" w:color="auto"/>
            <w:left w:val="none" w:sz="0" w:space="0" w:color="auto"/>
            <w:bottom w:val="none" w:sz="0" w:space="0" w:color="auto"/>
            <w:right w:val="none" w:sz="0" w:space="0" w:color="auto"/>
          </w:divBdr>
        </w:div>
      </w:divsChild>
    </w:div>
    <w:div w:id="1279290943">
      <w:bodyDiv w:val="1"/>
      <w:marLeft w:val="0"/>
      <w:marRight w:val="0"/>
      <w:marTop w:val="0"/>
      <w:marBottom w:val="0"/>
      <w:divBdr>
        <w:top w:val="none" w:sz="0" w:space="0" w:color="auto"/>
        <w:left w:val="none" w:sz="0" w:space="0" w:color="auto"/>
        <w:bottom w:val="none" w:sz="0" w:space="0" w:color="auto"/>
        <w:right w:val="none" w:sz="0" w:space="0" w:color="auto"/>
      </w:divBdr>
    </w:div>
    <w:div w:id="1286041858">
      <w:bodyDiv w:val="1"/>
      <w:marLeft w:val="0"/>
      <w:marRight w:val="0"/>
      <w:marTop w:val="0"/>
      <w:marBottom w:val="0"/>
      <w:divBdr>
        <w:top w:val="none" w:sz="0" w:space="0" w:color="auto"/>
        <w:left w:val="none" w:sz="0" w:space="0" w:color="auto"/>
        <w:bottom w:val="none" w:sz="0" w:space="0" w:color="auto"/>
        <w:right w:val="none" w:sz="0" w:space="0" w:color="auto"/>
      </w:divBdr>
      <w:divsChild>
        <w:div w:id="1065226277">
          <w:marLeft w:val="547"/>
          <w:marRight w:val="0"/>
          <w:marTop w:val="0"/>
          <w:marBottom w:val="0"/>
          <w:divBdr>
            <w:top w:val="none" w:sz="0" w:space="0" w:color="auto"/>
            <w:left w:val="none" w:sz="0" w:space="0" w:color="auto"/>
            <w:bottom w:val="none" w:sz="0" w:space="0" w:color="auto"/>
            <w:right w:val="none" w:sz="0" w:space="0" w:color="auto"/>
          </w:divBdr>
        </w:div>
        <w:div w:id="73599716">
          <w:marLeft w:val="547"/>
          <w:marRight w:val="0"/>
          <w:marTop w:val="0"/>
          <w:marBottom w:val="0"/>
          <w:divBdr>
            <w:top w:val="none" w:sz="0" w:space="0" w:color="auto"/>
            <w:left w:val="none" w:sz="0" w:space="0" w:color="auto"/>
            <w:bottom w:val="none" w:sz="0" w:space="0" w:color="auto"/>
            <w:right w:val="none" w:sz="0" w:space="0" w:color="auto"/>
          </w:divBdr>
        </w:div>
      </w:divsChild>
    </w:div>
    <w:div w:id="1294751032">
      <w:bodyDiv w:val="1"/>
      <w:marLeft w:val="0"/>
      <w:marRight w:val="0"/>
      <w:marTop w:val="0"/>
      <w:marBottom w:val="0"/>
      <w:divBdr>
        <w:top w:val="none" w:sz="0" w:space="0" w:color="auto"/>
        <w:left w:val="none" w:sz="0" w:space="0" w:color="auto"/>
        <w:bottom w:val="none" w:sz="0" w:space="0" w:color="auto"/>
        <w:right w:val="none" w:sz="0" w:space="0" w:color="auto"/>
      </w:divBdr>
    </w:div>
    <w:div w:id="1299188836">
      <w:bodyDiv w:val="1"/>
      <w:marLeft w:val="0"/>
      <w:marRight w:val="0"/>
      <w:marTop w:val="0"/>
      <w:marBottom w:val="0"/>
      <w:divBdr>
        <w:top w:val="none" w:sz="0" w:space="0" w:color="auto"/>
        <w:left w:val="none" w:sz="0" w:space="0" w:color="auto"/>
        <w:bottom w:val="none" w:sz="0" w:space="0" w:color="auto"/>
        <w:right w:val="none" w:sz="0" w:space="0" w:color="auto"/>
      </w:divBdr>
      <w:divsChild>
        <w:div w:id="2088839550">
          <w:marLeft w:val="720"/>
          <w:marRight w:val="0"/>
          <w:marTop w:val="0"/>
          <w:marBottom w:val="0"/>
          <w:divBdr>
            <w:top w:val="none" w:sz="0" w:space="0" w:color="auto"/>
            <w:left w:val="none" w:sz="0" w:space="0" w:color="auto"/>
            <w:bottom w:val="none" w:sz="0" w:space="0" w:color="auto"/>
            <w:right w:val="none" w:sz="0" w:space="0" w:color="auto"/>
          </w:divBdr>
        </w:div>
      </w:divsChild>
    </w:div>
    <w:div w:id="1319381612">
      <w:bodyDiv w:val="1"/>
      <w:marLeft w:val="0"/>
      <w:marRight w:val="0"/>
      <w:marTop w:val="0"/>
      <w:marBottom w:val="0"/>
      <w:divBdr>
        <w:top w:val="none" w:sz="0" w:space="0" w:color="auto"/>
        <w:left w:val="none" w:sz="0" w:space="0" w:color="auto"/>
        <w:bottom w:val="none" w:sz="0" w:space="0" w:color="auto"/>
        <w:right w:val="none" w:sz="0" w:space="0" w:color="auto"/>
      </w:divBdr>
      <w:divsChild>
        <w:div w:id="1447113940">
          <w:marLeft w:val="547"/>
          <w:marRight w:val="0"/>
          <w:marTop w:val="0"/>
          <w:marBottom w:val="0"/>
          <w:divBdr>
            <w:top w:val="none" w:sz="0" w:space="0" w:color="auto"/>
            <w:left w:val="none" w:sz="0" w:space="0" w:color="auto"/>
            <w:bottom w:val="none" w:sz="0" w:space="0" w:color="auto"/>
            <w:right w:val="none" w:sz="0" w:space="0" w:color="auto"/>
          </w:divBdr>
        </w:div>
        <w:div w:id="853302695">
          <w:marLeft w:val="547"/>
          <w:marRight w:val="0"/>
          <w:marTop w:val="0"/>
          <w:marBottom w:val="0"/>
          <w:divBdr>
            <w:top w:val="none" w:sz="0" w:space="0" w:color="auto"/>
            <w:left w:val="none" w:sz="0" w:space="0" w:color="auto"/>
            <w:bottom w:val="none" w:sz="0" w:space="0" w:color="auto"/>
            <w:right w:val="none" w:sz="0" w:space="0" w:color="auto"/>
          </w:divBdr>
        </w:div>
        <w:div w:id="249507658">
          <w:marLeft w:val="547"/>
          <w:marRight w:val="0"/>
          <w:marTop w:val="0"/>
          <w:marBottom w:val="0"/>
          <w:divBdr>
            <w:top w:val="none" w:sz="0" w:space="0" w:color="auto"/>
            <w:left w:val="none" w:sz="0" w:space="0" w:color="auto"/>
            <w:bottom w:val="none" w:sz="0" w:space="0" w:color="auto"/>
            <w:right w:val="none" w:sz="0" w:space="0" w:color="auto"/>
          </w:divBdr>
        </w:div>
        <w:div w:id="901057665">
          <w:marLeft w:val="547"/>
          <w:marRight w:val="0"/>
          <w:marTop w:val="0"/>
          <w:marBottom w:val="0"/>
          <w:divBdr>
            <w:top w:val="none" w:sz="0" w:space="0" w:color="auto"/>
            <w:left w:val="none" w:sz="0" w:space="0" w:color="auto"/>
            <w:bottom w:val="none" w:sz="0" w:space="0" w:color="auto"/>
            <w:right w:val="none" w:sz="0" w:space="0" w:color="auto"/>
          </w:divBdr>
        </w:div>
      </w:divsChild>
    </w:div>
    <w:div w:id="1335837512">
      <w:bodyDiv w:val="1"/>
      <w:marLeft w:val="0"/>
      <w:marRight w:val="0"/>
      <w:marTop w:val="0"/>
      <w:marBottom w:val="0"/>
      <w:divBdr>
        <w:top w:val="none" w:sz="0" w:space="0" w:color="auto"/>
        <w:left w:val="none" w:sz="0" w:space="0" w:color="auto"/>
        <w:bottom w:val="none" w:sz="0" w:space="0" w:color="auto"/>
        <w:right w:val="none" w:sz="0" w:space="0" w:color="auto"/>
      </w:divBdr>
      <w:divsChild>
        <w:div w:id="512915777">
          <w:marLeft w:val="720"/>
          <w:marRight w:val="0"/>
          <w:marTop w:val="0"/>
          <w:marBottom w:val="0"/>
          <w:divBdr>
            <w:top w:val="none" w:sz="0" w:space="0" w:color="auto"/>
            <w:left w:val="none" w:sz="0" w:space="0" w:color="auto"/>
            <w:bottom w:val="none" w:sz="0" w:space="0" w:color="auto"/>
            <w:right w:val="none" w:sz="0" w:space="0" w:color="auto"/>
          </w:divBdr>
        </w:div>
      </w:divsChild>
    </w:div>
    <w:div w:id="1355695594">
      <w:bodyDiv w:val="1"/>
      <w:marLeft w:val="0"/>
      <w:marRight w:val="0"/>
      <w:marTop w:val="0"/>
      <w:marBottom w:val="0"/>
      <w:divBdr>
        <w:top w:val="none" w:sz="0" w:space="0" w:color="auto"/>
        <w:left w:val="none" w:sz="0" w:space="0" w:color="auto"/>
        <w:bottom w:val="none" w:sz="0" w:space="0" w:color="auto"/>
        <w:right w:val="none" w:sz="0" w:space="0" w:color="auto"/>
      </w:divBdr>
      <w:divsChild>
        <w:div w:id="62412585">
          <w:marLeft w:val="720"/>
          <w:marRight w:val="0"/>
          <w:marTop w:val="0"/>
          <w:marBottom w:val="0"/>
          <w:divBdr>
            <w:top w:val="none" w:sz="0" w:space="0" w:color="auto"/>
            <w:left w:val="none" w:sz="0" w:space="0" w:color="auto"/>
            <w:bottom w:val="none" w:sz="0" w:space="0" w:color="auto"/>
            <w:right w:val="none" w:sz="0" w:space="0" w:color="auto"/>
          </w:divBdr>
        </w:div>
      </w:divsChild>
    </w:div>
    <w:div w:id="1360816158">
      <w:bodyDiv w:val="1"/>
      <w:marLeft w:val="0"/>
      <w:marRight w:val="0"/>
      <w:marTop w:val="0"/>
      <w:marBottom w:val="0"/>
      <w:divBdr>
        <w:top w:val="none" w:sz="0" w:space="0" w:color="auto"/>
        <w:left w:val="none" w:sz="0" w:space="0" w:color="auto"/>
        <w:bottom w:val="none" w:sz="0" w:space="0" w:color="auto"/>
        <w:right w:val="none" w:sz="0" w:space="0" w:color="auto"/>
      </w:divBdr>
    </w:div>
    <w:div w:id="1377239862">
      <w:bodyDiv w:val="1"/>
      <w:marLeft w:val="0"/>
      <w:marRight w:val="0"/>
      <w:marTop w:val="0"/>
      <w:marBottom w:val="0"/>
      <w:divBdr>
        <w:top w:val="none" w:sz="0" w:space="0" w:color="auto"/>
        <w:left w:val="none" w:sz="0" w:space="0" w:color="auto"/>
        <w:bottom w:val="none" w:sz="0" w:space="0" w:color="auto"/>
        <w:right w:val="none" w:sz="0" w:space="0" w:color="auto"/>
      </w:divBdr>
    </w:div>
    <w:div w:id="1396704811">
      <w:bodyDiv w:val="1"/>
      <w:marLeft w:val="0"/>
      <w:marRight w:val="0"/>
      <w:marTop w:val="0"/>
      <w:marBottom w:val="0"/>
      <w:divBdr>
        <w:top w:val="none" w:sz="0" w:space="0" w:color="auto"/>
        <w:left w:val="none" w:sz="0" w:space="0" w:color="auto"/>
        <w:bottom w:val="none" w:sz="0" w:space="0" w:color="auto"/>
        <w:right w:val="none" w:sz="0" w:space="0" w:color="auto"/>
      </w:divBdr>
      <w:divsChild>
        <w:div w:id="1744915987">
          <w:marLeft w:val="720"/>
          <w:marRight w:val="0"/>
          <w:marTop w:val="0"/>
          <w:marBottom w:val="0"/>
          <w:divBdr>
            <w:top w:val="none" w:sz="0" w:space="0" w:color="auto"/>
            <w:left w:val="none" w:sz="0" w:space="0" w:color="auto"/>
            <w:bottom w:val="none" w:sz="0" w:space="0" w:color="auto"/>
            <w:right w:val="none" w:sz="0" w:space="0" w:color="auto"/>
          </w:divBdr>
        </w:div>
      </w:divsChild>
    </w:div>
    <w:div w:id="1426002318">
      <w:bodyDiv w:val="1"/>
      <w:marLeft w:val="0"/>
      <w:marRight w:val="0"/>
      <w:marTop w:val="0"/>
      <w:marBottom w:val="0"/>
      <w:divBdr>
        <w:top w:val="none" w:sz="0" w:space="0" w:color="auto"/>
        <w:left w:val="none" w:sz="0" w:space="0" w:color="auto"/>
        <w:bottom w:val="none" w:sz="0" w:space="0" w:color="auto"/>
        <w:right w:val="none" w:sz="0" w:space="0" w:color="auto"/>
      </w:divBdr>
    </w:div>
    <w:div w:id="1429690356">
      <w:bodyDiv w:val="1"/>
      <w:marLeft w:val="0"/>
      <w:marRight w:val="0"/>
      <w:marTop w:val="0"/>
      <w:marBottom w:val="0"/>
      <w:divBdr>
        <w:top w:val="none" w:sz="0" w:space="0" w:color="auto"/>
        <w:left w:val="none" w:sz="0" w:space="0" w:color="auto"/>
        <w:bottom w:val="none" w:sz="0" w:space="0" w:color="auto"/>
        <w:right w:val="none" w:sz="0" w:space="0" w:color="auto"/>
      </w:divBdr>
    </w:div>
    <w:div w:id="1450465573">
      <w:bodyDiv w:val="1"/>
      <w:marLeft w:val="0"/>
      <w:marRight w:val="0"/>
      <w:marTop w:val="0"/>
      <w:marBottom w:val="0"/>
      <w:divBdr>
        <w:top w:val="none" w:sz="0" w:space="0" w:color="auto"/>
        <w:left w:val="none" w:sz="0" w:space="0" w:color="auto"/>
        <w:bottom w:val="none" w:sz="0" w:space="0" w:color="auto"/>
        <w:right w:val="none" w:sz="0" w:space="0" w:color="auto"/>
      </w:divBdr>
      <w:divsChild>
        <w:div w:id="1733624311">
          <w:marLeft w:val="720"/>
          <w:marRight w:val="0"/>
          <w:marTop w:val="0"/>
          <w:marBottom w:val="0"/>
          <w:divBdr>
            <w:top w:val="none" w:sz="0" w:space="0" w:color="auto"/>
            <w:left w:val="none" w:sz="0" w:space="0" w:color="auto"/>
            <w:bottom w:val="none" w:sz="0" w:space="0" w:color="auto"/>
            <w:right w:val="none" w:sz="0" w:space="0" w:color="auto"/>
          </w:divBdr>
        </w:div>
      </w:divsChild>
    </w:div>
    <w:div w:id="1451902648">
      <w:bodyDiv w:val="1"/>
      <w:marLeft w:val="0"/>
      <w:marRight w:val="0"/>
      <w:marTop w:val="0"/>
      <w:marBottom w:val="0"/>
      <w:divBdr>
        <w:top w:val="none" w:sz="0" w:space="0" w:color="auto"/>
        <w:left w:val="none" w:sz="0" w:space="0" w:color="auto"/>
        <w:bottom w:val="none" w:sz="0" w:space="0" w:color="auto"/>
        <w:right w:val="none" w:sz="0" w:space="0" w:color="auto"/>
      </w:divBdr>
      <w:divsChild>
        <w:div w:id="678509728">
          <w:marLeft w:val="547"/>
          <w:marRight w:val="0"/>
          <w:marTop w:val="0"/>
          <w:marBottom w:val="0"/>
          <w:divBdr>
            <w:top w:val="none" w:sz="0" w:space="0" w:color="auto"/>
            <w:left w:val="none" w:sz="0" w:space="0" w:color="auto"/>
            <w:bottom w:val="none" w:sz="0" w:space="0" w:color="auto"/>
            <w:right w:val="none" w:sz="0" w:space="0" w:color="auto"/>
          </w:divBdr>
        </w:div>
      </w:divsChild>
    </w:div>
    <w:div w:id="1470978486">
      <w:bodyDiv w:val="1"/>
      <w:marLeft w:val="0"/>
      <w:marRight w:val="0"/>
      <w:marTop w:val="0"/>
      <w:marBottom w:val="0"/>
      <w:divBdr>
        <w:top w:val="none" w:sz="0" w:space="0" w:color="auto"/>
        <w:left w:val="none" w:sz="0" w:space="0" w:color="auto"/>
        <w:bottom w:val="none" w:sz="0" w:space="0" w:color="auto"/>
        <w:right w:val="none" w:sz="0" w:space="0" w:color="auto"/>
      </w:divBdr>
      <w:divsChild>
        <w:div w:id="1020474541">
          <w:marLeft w:val="547"/>
          <w:marRight w:val="0"/>
          <w:marTop w:val="0"/>
          <w:marBottom w:val="0"/>
          <w:divBdr>
            <w:top w:val="none" w:sz="0" w:space="0" w:color="auto"/>
            <w:left w:val="none" w:sz="0" w:space="0" w:color="auto"/>
            <w:bottom w:val="none" w:sz="0" w:space="0" w:color="auto"/>
            <w:right w:val="none" w:sz="0" w:space="0" w:color="auto"/>
          </w:divBdr>
        </w:div>
      </w:divsChild>
    </w:div>
    <w:div w:id="1474373146">
      <w:bodyDiv w:val="1"/>
      <w:marLeft w:val="0"/>
      <w:marRight w:val="0"/>
      <w:marTop w:val="0"/>
      <w:marBottom w:val="0"/>
      <w:divBdr>
        <w:top w:val="none" w:sz="0" w:space="0" w:color="auto"/>
        <w:left w:val="none" w:sz="0" w:space="0" w:color="auto"/>
        <w:bottom w:val="none" w:sz="0" w:space="0" w:color="auto"/>
        <w:right w:val="none" w:sz="0" w:space="0" w:color="auto"/>
      </w:divBdr>
    </w:div>
    <w:div w:id="1480998932">
      <w:bodyDiv w:val="1"/>
      <w:marLeft w:val="0"/>
      <w:marRight w:val="0"/>
      <w:marTop w:val="0"/>
      <w:marBottom w:val="0"/>
      <w:divBdr>
        <w:top w:val="none" w:sz="0" w:space="0" w:color="auto"/>
        <w:left w:val="none" w:sz="0" w:space="0" w:color="auto"/>
        <w:bottom w:val="none" w:sz="0" w:space="0" w:color="auto"/>
        <w:right w:val="none" w:sz="0" w:space="0" w:color="auto"/>
      </w:divBdr>
      <w:divsChild>
        <w:div w:id="1881167567">
          <w:marLeft w:val="720"/>
          <w:marRight w:val="0"/>
          <w:marTop w:val="0"/>
          <w:marBottom w:val="0"/>
          <w:divBdr>
            <w:top w:val="none" w:sz="0" w:space="0" w:color="auto"/>
            <w:left w:val="none" w:sz="0" w:space="0" w:color="auto"/>
            <w:bottom w:val="none" w:sz="0" w:space="0" w:color="auto"/>
            <w:right w:val="none" w:sz="0" w:space="0" w:color="auto"/>
          </w:divBdr>
        </w:div>
      </w:divsChild>
    </w:div>
    <w:div w:id="1491866947">
      <w:bodyDiv w:val="1"/>
      <w:marLeft w:val="0"/>
      <w:marRight w:val="0"/>
      <w:marTop w:val="0"/>
      <w:marBottom w:val="0"/>
      <w:divBdr>
        <w:top w:val="none" w:sz="0" w:space="0" w:color="auto"/>
        <w:left w:val="none" w:sz="0" w:space="0" w:color="auto"/>
        <w:bottom w:val="none" w:sz="0" w:space="0" w:color="auto"/>
        <w:right w:val="none" w:sz="0" w:space="0" w:color="auto"/>
      </w:divBdr>
      <w:divsChild>
        <w:div w:id="382557983">
          <w:marLeft w:val="720"/>
          <w:marRight w:val="0"/>
          <w:marTop w:val="0"/>
          <w:marBottom w:val="0"/>
          <w:divBdr>
            <w:top w:val="none" w:sz="0" w:space="0" w:color="auto"/>
            <w:left w:val="none" w:sz="0" w:space="0" w:color="auto"/>
            <w:bottom w:val="none" w:sz="0" w:space="0" w:color="auto"/>
            <w:right w:val="none" w:sz="0" w:space="0" w:color="auto"/>
          </w:divBdr>
        </w:div>
      </w:divsChild>
    </w:div>
    <w:div w:id="1496654017">
      <w:bodyDiv w:val="1"/>
      <w:marLeft w:val="0"/>
      <w:marRight w:val="0"/>
      <w:marTop w:val="0"/>
      <w:marBottom w:val="0"/>
      <w:divBdr>
        <w:top w:val="none" w:sz="0" w:space="0" w:color="auto"/>
        <w:left w:val="none" w:sz="0" w:space="0" w:color="auto"/>
        <w:bottom w:val="none" w:sz="0" w:space="0" w:color="auto"/>
        <w:right w:val="none" w:sz="0" w:space="0" w:color="auto"/>
      </w:divBdr>
      <w:divsChild>
        <w:div w:id="861163682">
          <w:marLeft w:val="720"/>
          <w:marRight w:val="0"/>
          <w:marTop w:val="0"/>
          <w:marBottom w:val="0"/>
          <w:divBdr>
            <w:top w:val="none" w:sz="0" w:space="0" w:color="auto"/>
            <w:left w:val="none" w:sz="0" w:space="0" w:color="auto"/>
            <w:bottom w:val="none" w:sz="0" w:space="0" w:color="auto"/>
            <w:right w:val="none" w:sz="0" w:space="0" w:color="auto"/>
          </w:divBdr>
        </w:div>
        <w:div w:id="819082466">
          <w:marLeft w:val="720"/>
          <w:marRight w:val="0"/>
          <w:marTop w:val="0"/>
          <w:marBottom w:val="0"/>
          <w:divBdr>
            <w:top w:val="none" w:sz="0" w:space="0" w:color="auto"/>
            <w:left w:val="none" w:sz="0" w:space="0" w:color="auto"/>
            <w:bottom w:val="none" w:sz="0" w:space="0" w:color="auto"/>
            <w:right w:val="none" w:sz="0" w:space="0" w:color="auto"/>
          </w:divBdr>
        </w:div>
        <w:div w:id="2021275579">
          <w:marLeft w:val="720"/>
          <w:marRight w:val="0"/>
          <w:marTop w:val="0"/>
          <w:marBottom w:val="0"/>
          <w:divBdr>
            <w:top w:val="none" w:sz="0" w:space="0" w:color="auto"/>
            <w:left w:val="none" w:sz="0" w:space="0" w:color="auto"/>
            <w:bottom w:val="none" w:sz="0" w:space="0" w:color="auto"/>
            <w:right w:val="none" w:sz="0" w:space="0" w:color="auto"/>
          </w:divBdr>
        </w:div>
        <w:div w:id="1099565288">
          <w:marLeft w:val="720"/>
          <w:marRight w:val="0"/>
          <w:marTop w:val="0"/>
          <w:marBottom w:val="0"/>
          <w:divBdr>
            <w:top w:val="none" w:sz="0" w:space="0" w:color="auto"/>
            <w:left w:val="none" w:sz="0" w:space="0" w:color="auto"/>
            <w:bottom w:val="none" w:sz="0" w:space="0" w:color="auto"/>
            <w:right w:val="none" w:sz="0" w:space="0" w:color="auto"/>
          </w:divBdr>
        </w:div>
        <w:div w:id="469636240">
          <w:marLeft w:val="720"/>
          <w:marRight w:val="0"/>
          <w:marTop w:val="0"/>
          <w:marBottom w:val="0"/>
          <w:divBdr>
            <w:top w:val="none" w:sz="0" w:space="0" w:color="auto"/>
            <w:left w:val="none" w:sz="0" w:space="0" w:color="auto"/>
            <w:bottom w:val="none" w:sz="0" w:space="0" w:color="auto"/>
            <w:right w:val="none" w:sz="0" w:space="0" w:color="auto"/>
          </w:divBdr>
        </w:div>
      </w:divsChild>
    </w:div>
    <w:div w:id="1503742053">
      <w:bodyDiv w:val="1"/>
      <w:marLeft w:val="0"/>
      <w:marRight w:val="0"/>
      <w:marTop w:val="0"/>
      <w:marBottom w:val="0"/>
      <w:divBdr>
        <w:top w:val="none" w:sz="0" w:space="0" w:color="auto"/>
        <w:left w:val="none" w:sz="0" w:space="0" w:color="auto"/>
        <w:bottom w:val="none" w:sz="0" w:space="0" w:color="auto"/>
        <w:right w:val="none" w:sz="0" w:space="0" w:color="auto"/>
      </w:divBdr>
    </w:div>
    <w:div w:id="1510604830">
      <w:bodyDiv w:val="1"/>
      <w:marLeft w:val="0"/>
      <w:marRight w:val="0"/>
      <w:marTop w:val="0"/>
      <w:marBottom w:val="0"/>
      <w:divBdr>
        <w:top w:val="none" w:sz="0" w:space="0" w:color="auto"/>
        <w:left w:val="none" w:sz="0" w:space="0" w:color="auto"/>
        <w:bottom w:val="none" w:sz="0" w:space="0" w:color="auto"/>
        <w:right w:val="none" w:sz="0" w:space="0" w:color="auto"/>
      </w:divBdr>
    </w:div>
    <w:div w:id="1544634355">
      <w:bodyDiv w:val="1"/>
      <w:marLeft w:val="0"/>
      <w:marRight w:val="0"/>
      <w:marTop w:val="0"/>
      <w:marBottom w:val="0"/>
      <w:divBdr>
        <w:top w:val="none" w:sz="0" w:space="0" w:color="auto"/>
        <w:left w:val="none" w:sz="0" w:space="0" w:color="auto"/>
        <w:bottom w:val="none" w:sz="0" w:space="0" w:color="auto"/>
        <w:right w:val="none" w:sz="0" w:space="0" w:color="auto"/>
      </w:divBdr>
    </w:div>
    <w:div w:id="1550461777">
      <w:bodyDiv w:val="1"/>
      <w:marLeft w:val="0"/>
      <w:marRight w:val="0"/>
      <w:marTop w:val="0"/>
      <w:marBottom w:val="0"/>
      <w:divBdr>
        <w:top w:val="none" w:sz="0" w:space="0" w:color="auto"/>
        <w:left w:val="none" w:sz="0" w:space="0" w:color="auto"/>
        <w:bottom w:val="none" w:sz="0" w:space="0" w:color="auto"/>
        <w:right w:val="none" w:sz="0" w:space="0" w:color="auto"/>
      </w:divBdr>
    </w:div>
    <w:div w:id="1568567421">
      <w:bodyDiv w:val="1"/>
      <w:marLeft w:val="0"/>
      <w:marRight w:val="0"/>
      <w:marTop w:val="0"/>
      <w:marBottom w:val="0"/>
      <w:divBdr>
        <w:top w:val="none" w:sz="0" w:space="0" w:color="auto"/>
        <w:left w:val="none" w:sz="0" w:space="0" w:color="auto"/>
        <w:bottom w:val="none" w:sz="0" w:space="0" w:color="auto"/>
        <w:right w:val="none" w:sz="0" w:space="0" w:color="auto"/>
      </w:divBdr>
      <w:divsChild>
        <w:div w:id="436758923">
          <w:marLeft w:val="547"/>
          <w:marRight w:val="0"/>
          <w:marTop w:val="0"/>
          <w:marBottom w:val="0"/>
          <w:divBdr>
            <w:top w:val="none" w:sz="0" w:space="0" w:color="auto"/>
            <w:left w:val="none" w:sz="0" w:space="0" w:color="auto"/>
            <w:bottom w:val="none" w:sz="0" w:space="0" w:color="auto"/>
            <w:right w:val="none" w:sz="0" w:space="0" w:color="auto"/>
          </w:divBdr>
        </w:div>
        <w:div w:id="882208424">
          <w:marLeft w:val="547"/>
          <w:marRight w:val="0"/>
          <w:marTop w:val="0"/>
          <w:marBottom w:val="0"/>
          <w:divBdr>
            <w:top w:val="none" w:sz="0" w:space="0" w:color="auto"/>
            <w:left w:val="none" w:sz="0" w:space="0" w:color="auto"/>
            <w:bottom w:val="none" w:sz="0" w:space="0" w:color="auto"/>
            <w:right w:val="none" w:sz="0" w:space="0" w:color="auto"/>
          </w:divBdr>
        </w:div>
        <w:div w:id="777603212">
          <w:marLeft w:val="547"/>
          <w:marRight w:val="0"/>
          <w:marTop w:val="0"/>
          <w:marBottom w:val="0"/>
          <w:divBdr>
            <w:top w:val="none" w:sz="0" w:space="0" w:color="auto"/>
            <w:left w:val="none" w:sz="0" w:space="0" w:color="auto"/>
            <w:bottom w:val="none" w:sz="0" w:space="0" w:color="auto"/>
            <w:right w:val="none" w:sz="0" w:space="0" w:color="auto"/>
          </w:divBdr>
        </w:div>
        <w:div w:id="787701908">
          <w:marLeft w:val="547"/>
          <w:marRight w:val="0"/>
          <w:marTop w:val="0"/>
          <w:marBottom w:val="0"/>
          <w:divBdr>
            <w:top w:val="none" w:sz="0" w:space="0" w:color="auto"/>
            <w:left w:val="none" w:sz="0" w:space="0" w:color="auto"/>
            <w:bottom w:val="none" w:sz="0" w:space="0" w:color="auto"/>
            <w:right w:val="none" w:sz="0" w:space="0" w:color="auto"/>
          </w:divBdr>
        </w:div>
        <w:div w:id="16735541">
          <w:marLeft w:val="547"/>
          <w:marRight w:val="0"/>
          <w:marTop w:val="0"/>
          <w:marBottom w:val="0"/>
          <w:divBdr>
            <w:top w:val="none" w:sz="0" w:space="0" w:color="auto"/>
            <w:left w:val="none" w:sz="0" w:space="0" w:color="auto"/>
            <w:bottom w:val="none" w:sz="0" w:space="0" w:color="auto"/>
            <w:right w:val="none" w:sz="0" w:space="0" w:color="auto"/>
          </w:divBdr>
        </w:div>
        <w:div w:id="542399457">
          <w:marLeft w:val="547"/>
          <w:marRight w:val="0"/>
          <w:marTop w:val="0"/>
          <w:marBottom w:val="0"/>
          <w:divBdr>
            <w:top w:val="none" w:sz="0" w:space="0" w:color="auto"/>
            <w:left w:val="none" w:sz="0" w:space="0" w:color="auto"/>
            <w:bottom w:val="none" w:sz="0" w:space="0" w:color="auto"/>
            <w:right w:val="none" w:sz="0" w:space="0" w:color="auto"/>
          </w:divBdr>
        </w:div>
        <w:div w:id="1486124499">
          <w:marLeft w:val="547"/>
          <w:marRight w:val="0"/>
          <w:marTop w:val="0"/>
          <w:marBottom w:val="0"/>
          <w:divBdr>
            <w:top w:val="none" w:sz="0" w:space="0" w:color="auto"/>
            <w:left w:val="none" w:sz="0" w:space="0" w:color="auto"/>
            <w:bottom w:val="none" w:sz="0" w:space="0" w:color="auto"/>
            <w:right w:val="none" w:sz="0" w:space="0" w:color="auto"/>
          </w:divBdr>
        </w:div>
        <w:div w:id="1044599330">
          <w:marLeft w:val="547"/>
          <w:marRight w:val="0"/>
          <w:marTop w:val="0"/>
          <w:marBottom w:val="0"/>
          <w:divBdr>
            <w:top w:val="none" w:sz="0" w:space="0" w:color="auto"/>
            <w:left w:val="none" w:sz="0" w:space="0" w:color="auto"/>
            <w:bottom w:val="none" w:sz="0" w:space="0" w:color="auto"/>
            <w:right w:val="none" w:sz="0" w:space="0" w:color="auto"/>
          </w:divBdr>
        </w:div>
        <w:div w:id="569313435">
          <w:marLeft w:val="547"/>
          <w:marRight w:val="0"/>
          <w:marTop w:val="0"/>
          <w:marBottom w:val="0"/>
          <w:divBdr>
            <w:top w:val="none" w:sz="0" w:space="0" w:color="auto"/>
            <w:left w:val="none" w:sz="0" w:space="0" w:color="auto"/>
            <w:bottom w:val="none" w:sz="0" w:space="0" w:color="auto"/>
            <w:right w:val="none" w:sz="0" w:space="0" w:color="auto"/>
          </w:divBdr>
        </w:div>
        <w:div w:id="1331442264">
          <w:marLeft w:val="547"/>
          <w:marRight w:val="0"/>
          <w:marTop w:val="0"/>
          <w:marBottom w:val="0"/>
          <w:divBdr>
            <w:top w:val="none" w:sz="0" w:space="0" w:color="auto"/>
            <w:left w:val="none" w:sz="0" w:space="0" w:color="auto"/>
            <w:bottom w:val="none" w:sz="0" w:space="0" w:color="auto"/>
            <w:right w:val="none" w:sz="0" w:space="0" w:color="auto"/>
          </w:divBdr>
        </w:div>
        <w:div w:id="136186186">
          <w:marLeft w:val="547"/>
          <w:marRight w:val="0"/>
          <w:marTop w:val="0"/>
          <w:marBottom w:val="0"/>
          <w:divBdr>
            <w:top w:val="none" w:sz="0" w:space="0" w:color="auto"/>
            <w:left w:val="none" w:sz="0" w:space="0" w:color="auto"/>
            <w:bottom w:val="none" w:sz="0" w:space="0" w:color="auto"/>
            <w:right w:val="none" w:sz="0" w:space="0" w:color="auto"/>
          </w:divBdr>
        </w:div>
      </w:divsChild>
    </w:div>
    <w:div w:id="1621063647">
      <w:bodyDiv w:val="1"/>
      <w:marLeft w:val="0"/>
      <w:marRight w:val="0"/>
      <w:marTop w:val="0"/>
      <w:marBottom w:val="0"/>
      <w:divBdr>
        <w:top w:val="none" w:sz="0" w:space="0" w:color="auto"/>
        <w:left w:val="none" w:sz="0" w:space="0" w:color="auto"/>
        <w:bottom w:val="none" w:sz="0" w:space="0" w:color="auto"/>
        <w:right w:val="none" w:sz="0" w:space="0" w:color="auto"/>
      </w:divBdr>
    </w:div>
    <w:div w:id="1634821334">
      <w:bodyDiv w:val="1"/>
      <w:marLeft w:val="0"/>
      <w:marRight w:val="0"/>
      <w:marTop w:val="0"/>
      <w:marBottom w:val="0"/>
      <w:divBdr>
        <w:top w:val="none" w:sz="0" w:space="0" w:color="auto"/>
        <w:left w:val="none" w:sz="0" w:space="0" w:color="auto"/>
        <w:bottom w:val="none" w:sz="0" w:space="0" w:color="auto"/>
        <w:right w:val="none" w:sz="0" w:space="0" w:color="auto"/>
      </w:divBdr>
      <w:divsChild>
        <w:div w:id="1007756971">
          <w:marLeft w:val="547"/>
          <w:marRight w:val="0"/>
          <w:marTop w:val="0"/>
          <w:marBottom w:val="0"/>
          <w:divBdr>
            <w:top w:val="none" w:sz="0" w:space="0" w:color="auto"/>
            <w:left w:val="none" w:sz="0" w:space="0" w:color="auto"/>
            <w:bottom w:val="none" w:sz="0" w:space="0" w:color="auto"/>
            <w:right w:val="none" w:sz="0" w:space="0" w:color="auto"/>
          </w:divBdr>
        </w:div>
        <w:div w:id="1549494458">
          <w:marLeft w:val="547"/>
          <w:marRight w:val="0"/>
          <w:marTop w:val="0"/>
          <w:marBottom w:val="0"/>
          <w:divBdr>
            <w:top w:val="none" w:sz="0" w:space="0" w:color="auto"/>
            <w:left w:val="none" w:sz="0" w:space="0" w:color="auto"/>
            <w:bottom w:val="none" w:sz="0" w:space="0" w:color="auto"/>
            <w:right w:val="none" w:sz="0" w:space="0" w:color="auto"/>
          </w:divBdr>
        </w:div>
        <w:div w:id="98840465">
          <w:marLeft w:val="547"/>
          <w:marRight w:val="0"/>
          <w:marTop w:val="0"/>
          <w:marBottom w:val="0"/>
          <w:divBdr>
            <w:top w:val="none" w:sz="0" w:space="0" w:color="auto"/>
            <w:left w:val="none" w:sz="0" w:space="0" w:color="auto"/>
            <w:bottom w:val="none" w:sz="0" w:space="0" w:color="auto"/>
            <w:right w:val="none" w:sz="0" w:space="0" w:color="auto"/>
          </w:divBdr>
        </w:div>
      </w:divsChild>
    </w:div>
    <w:div w:id="1691758711">
      <w:bodyDiv w:val="1"/>
      <w:marLeft w:val="0"/>
      <w:marRight w:val="0"/>
      <w:marTop w:val="0"/>
      <w:marBottom w:val="0"/>
      <w:divBdr>
        <w:top w:val="none" w:sz="0" w:space="0" w:color="auto"/>
        <w:left w:val="none" w:sz="0" w:space="0" w:color="auto"/>
        <w:bottom w:val="none" w:sz="0" w:space="0" w:color="auto"/>
        <w:right w:val="none" w:sz="0" w:space="0" w:color="auto"/>
      </w:divBdr>
    </w:div>
    <w:div w:id="1694914857">
      <w:bodyDiv w:val="1"/>
      <w:marLeft w:val="0"/>
      <w:marRight w:val="0"/>
      <w:marTop w:val="0"/>
      <w:marBottom w:val="0"/>
      <w:divBdr>
        <w:top w:val="none" w:sz="0" w:space="0" w:color="auto"/>
        <w:left w:val="none" w:sz="0" w:space="0" w:color="auto"/>
        <w:bottom w:val="none" w:sz="0" w:space="0" w:color="auto"/>
        <w:right w:val="none" w:sz="0" w:space="0" w:color="auto"/>
      </w:divBdr>
    </w:div>
    <w:div w:id="1724062259">
      <w:bodyDiv w:val="1"/>
      <w:marLeft w:val="0"/>
      <w:marRight w:val="0"/>
      <w:marTop w:val="0"/>
      <w:marBottom w:val="0"/>
      <w:divBdr>
        <w:top w:val="none" w:sz="0" w:space="0" w:color="auto"/>
        <w:left w:val="none" w:sz="0" w:space="0" w:color="auto"/>
        <w:bottom w:val="none" w:sz="0" w:space="0" w:color="auto"/>
        <w:right w:val="none" w:sz="0" w:space="0" w:color="auto"/>
      </w:divBdr>
    </w:div>
    <w:div w:id="1754473830">
      <w:bodyDiv w:val="1"/>
      <w:marLeft w:val="0"/>
      <w:marRight w:val="0"/>
      <w:marTop w:val="0"/>
      <w:marBottom w:val="0"/>
      <w:divBdr>
        <w:top w:val="none" w:sz="0" w:space="0" w:color="auto"/>
        <w:left w:val="none" w:sz="0" w:space="0" w:color="auto"/>
        <w:bottom w:val="none" w:sz="0" w:space="0" w:color="auto"/>
        <w:right w:val="none" w:sz="0" w:space="0" w:color="auto"/>
      </w:divBdr>
      <w:divsChild>
        <w:div w:id="548297844">
          <w:marLeft w:val="547"/>
          <w:marRight w:val="0"/>
          <w:marTop w:val="0"/>
          <w:marBottom w:val="0"/>
          <w:divBdr>
            <w:top w:val="none" w:sz="0" w:space="0" w:color="auto"/>
            <w:left w:val="none" w:sz="0" w:space="0" w:color="auto"/>
            <w:bottom w:val="none" w:sz="0" w:space="0" w:color="auto"/>
            <w:right w:val="none" w:sz="0" w:space="0" w:color="auto"/>
          </w:divBdr>
        </w:div>
        <w:div w:id="1115250415">
          <w:marLeft w:val="547"/>
          <w:marRight w:val="0"/>
          <w:marTop w:val="0"/>
          <w:marBottom w:val="0"/>
          <w:divBdr>
            <w:top w:val="none" w:sz="0" w:space="0" w:color="auto"/>
            <w:left w:val="none" w:sz="0" w:space="0" w:color="auto"/>
            <w:bottom w:val="none" w:sz="0" w:space="0" w:color="auto"/>
            <w:right w:val="none" w:sz="0" w:space="0" w:color="auto"/>
          </w:divBdr>
        </w:div>
        <w:div w:id="1914462293">
          <w:marLeft w:val="547"/>
          <w:marRight w:val="0"/>
          <w:marTop w:val="0"/>
          <w:marBottom w:val="0"/>
          <w:divBdr>
            <w:top w:val="none" w:sz="0" w:space="0" w:color="auto"/>
            <w:left w:val="none" w:sz="0" w:space="0" w:color="auto"/>
            <w:bottom w:val="none" w:sz="0" w:space="0" w:color="auto"/>
            <w:right w:val="none" w:sz="0" w:space="0" w:color="auto"/>
          </w:divBdr>
        </w:div>
        <w:div w:id="1948921842">
          <w:marLeft w:val="547"/>
          <w:marRight w:val="0"/>
          <w:marTop w:val="0"/>
          <w:marBottom w:val="0"/>
          <w:divBdr>
            <w:top w:val="none" w:sz="0" w:space="0" w:color="auto"/>
            <w:left w:val="none" w:sz="0" w:space="0" w:color="auto"/>
            <w:bottom w:val="none" w:sz="0" w:space="0" w:color="auto"/>
            <w:right w:val="none" w:sz="0" w:space="0" w:color="auto"/>
          </w:divBdr>
        </w:div>
        <w:div w:id="1165511491">
          <w:marLeft w:val="547"/>
          <w:marRight w:val="0"/>
          <w:marTop w:val="0"/>
          <w:marBottom w:val="0"/>
          <w:divBdr>
            <w:top w:val="none" w:sz="0" w:space="0" w:color="auto"/>
            <w:left w:val="none" w:sz="0" w:space="0" w:color="auto"/>
            <w:bottom w:val="none" w:sz="0" w:space="0" w:color="auto"/>
            <w:right w:val="none" w:sz="0" w:space="0" w:color="auto"/>
          </w:divBdr>
        </w:div>
        <w:div w:id="47150435">
          <w:marLeft w:val="547"/>
          <w:marRight w:val="0"/>
          <w:marTop w:val="0"/>
          <w:marBottom w:val="0"/>
          <w:divBdr>
            <w:top w:val="none" w:sz="0" w:space="0" w:color="auto"/>
            <w:left w:val="none" w:sz="0" w:space="0" w:color="auto"/>
            <w:bottom w:val="none" w:sz="0" w:space="0" w:color="auto"/>
            <w:right w:val="none" w:sz="0" w:space="0" w:color="auto"/>
          </w:divBdr>
        </w:div>
        <w:div w:id="412821988">
          <w:marLeft w:val="547"/>
          <w:marRight w:val="0"/>
          <w:marTop w:val="0"/>
          <w:marBottom w:val="0"/>
          <w:divBdr>
            <w:top w:val="none" w:sz="0" w:space="0" w:color="auto"/>
            <w:left w:val="none" w:sz="0" w:space="0" w:color="auto"/>
            <w:bottom w:val="none" w:sz="0" w:space="0" w:color="auto"/>
            <w:right w:val="none" w:sz="0" w:space="0" w:color="auto"/>
          </w:divBdr>
        </w:div>
        <w:div w:id="1043286371">
          <w:marLeft w:val="547"/>
          <w:marRight w:val="0"/>
          <w:marTop w:val="0"/>
          <w:marBottom w:val="0"/>
          <w:divBdr>
            <w:top w:val="none" w:sz="0" w:space="0" w:color="auto"/>
            <w:left w:val="none" w:sz="0" w:space="0" w:color="auto"/>
            <w:bottom w:val="none" w:sz="0" w:space="0" w:color="auto"/>
            <w:right w:val="none" w:sz="0" w:space="0" w:color="auto"/>
          </w:divBdr>
        </w:div>
      </w:divsChild>
    </w:div>
    <w:div w:id="1779981835">
      <w:bodyDiv w:val="1"/>
      <w:marLeft w:val="0"/>
      <w:marRight w:val="0"/>
      <w:marTop w:val="0"/>
      <w:marBottom w:val="0"/>
      <w:divBdr>
        <w:top w:val="none" w:sz="0" w:space="0" w:color="auto"/>
        <w:left w:val="none" w:sz="0" w:space="0" w:color="auto"/>
        <w:bottom w:val="none" w:sz="0" w:space="0" w:color="auto"/>
        <w:right w:val="none" w:sz="0" w:space="0" w:color="auto"/>
      </w:divBdr>
    </w:div>
    <w:div w:id="1793400606">
      <w:bodyDiv w:val="1"/>
      <w:marLeft w:val="0"/>
      <w:marRight w:val="0"/>
      <w:marTop w:val="0"/>
      <w:marBottom w:val="0"/>
      <w:divBdr>
        <w:top w:val="none" w:sz="0" w:space="0" w:color="auto"/>
        <w:left w:val="none" w:sz="0" w:space="0" w:color="auto"/>
        <w:bottom w:val="none" w:sz="0" w:space="0" w:color="auto"/>
        <w:right w:val="none" w:sz="0" w:space="0" w:color="auto"/>
      </w:divBdr>
    </w:div>
    <w:div w:id="1802963828">
      <w:bodyDiv w:val="1"/>
      <w:marLeft w:val="0"/>
      <w:marRight w:val="0"/>
      <w:marTop w:val="0"/>
      <w:marBottom w:val="0"/>
      <w:divBdr>
        <w:top w:val="none" w:sz="0" w:space="0" w:color="auto"/>
        <w:left w:val="none" w:sz="0" w:space="0" w:color="auto"/>
        <w:bottom w:val="none" w:sz="0" w:space="0" w:color="auto"/>
        <w:right w:val="none" w:sz="0" w:space="0" w:color="auto"/>
      </w:divBdr>
      <w:divsChild>
        <w:div w:id="1716737860">
          <w:marLeft w:val="720"/>
          <w:marRight w:val="0"/>
          <w:marTop w:val="0"/>
          <w:marBottom w:val="0"/>
          <w:divBdr>
            <w:top w:val="none" w:sz="0" w:space="0" w:color="auto"/>
            <w:left w:val="none" w:sz="0" w:space="0" w:color="auto"/>
            <w:bottom w:val="none" w:sz="0" w:space="0" w:color="auto"/>
            <w:right w:val="none" w:sz="0" w:space="0" w:color="auto"/>
          </w:divBdr>
        </w:div>
      </w:divsChild>
    </w:div>
    <w:div w:id="1811747651">
      <w:bodyDiv w:val="1"/>
      <w:marLeft w:val="0"/>
      <w:marRight w:val="0"/>
      <w:marTop w:val="0"/>
      <w:marBottom w:val="0"/>
      <w:divBdr>
        <w:top w:val="none" w:sz="0" w:space="0" w:color="auto"/>
        <w:left w:val="none" w:sz="0" w:space="0" w:color="auto"/>
        <w:bottom w:val="none" w:sz="0" w:space="0" w:color="auto"/>
        <w:right w:val="none" w:sz="0" w:space="0" w:color="auto"/>
      </w:divBdr>
      <w:divsChild>
        <w:div w:id="1354382533">
          <w:marLeft w:val="720"/>
          <w:marRight w:val="0"/>
          <w:marTop w:val="0"/>
          <w:marBottom w:val="0"/>
          <w:divBdr>
            <w:top w:val="none" w:sz="0" w:space="0" w:color="auto"/>
            <w:left w:val="none" w:sz="0" w:space="0" w:color="auto"/>
            <w:bottom w:val="none" w:sz="0" w:space="0" w:color="auto"/>
            <w:right w:val="none" w:sz="0" w:space="0" w:color="auto"/>
          </w:divBdr>
        </w:div>
      </w:divsChild>
    </w:div>
    <w:div w:id="1860703908">
      <w:bodyDiv w:val="1"/>
      <w:marLeft w:val="0"/>
      <w:marRight w:val="0"/>
      <w:marTop w:val="0"/>
      <w:marBottom w:val="0"/>
      <w:divBdr>
        <w:top w:val="none" w:sz="0" w:space="0" w:color="auto"/>
        <w:left w:val="none" w:sz="0" w:space="0" w:color="auto"/>
        <w:bottom w:val="none" w:sz="0" w:space="0" w:color="auto"/>
        <w:right w:val="none" w:sz="0" w:space="0" w:color="auto"/>
      </w:divBdr>
    </w:div>
    <w:div w:id="1867404261">
      <w:bodyDiv w:val="1"/>
      <w:marLeft w:val="0"/>
      <w:marRight w:val="0"/>
      <w:marTop w:val="0"/>
      <w:marBottom w:val="0"/>
      <w:divBdr>
        <w:top w:val="none" w:sz="0" w:space="0" w:color="auto"/>
        <w:left w:val="none" w:sz="0" w:space="0" w:color="auto"/>
        <w:bottom w:val="none" w:sz="0" w:space="0" w:color="auto"/>
        <w:right w:val="none" w:sz="0" w:space="0" w:color="auto"/>
      </w:divBdr>
      <w:divsChild>
        <w:div w:id="690497371">
          <w:marLeft w:val="720"/>
          <w:marRight w:val="0"/>
          <w:marTop w:val="0"/>
          <w:marBottom w:val="0"/>
          <w:divBdr>
            <w:top w:val="none" w:sz="0" w:space="0" w:color="auto"/>
            <w:left w:val="none" w:sz="0" w:space="0" w:color="auto"/>
            <w:bottom w:val="none" w:sz="0" w:space="0" w:color="auto"/>
            <w:right w:val="none" w:sz="0" w:space="0" w:color="auto"/>
          </w:divBdr>
        </w:div>
      </w:divsChild>
    </w:div>
    <w:div w:id="1874998548">
      <w:bodyDiv w:val="1"/>
      <w:marLeft w:val="0"/>
      <w:marRight w:val="0"/>
      <w:marTop w:val="0"/>
      <w:marBottom w:val="0"/>
      <w:divBdr>
        <w:top w:val="none" w:sz="0" w:space="0" w:color="auto"/>
        <w:left w:val="none" w:sz="0" w:space="0" w:color="auto"/>
        <w:bottom w:val="none" w:sz="0" w:space="0" w:color="auto"/>
        <w:right w:val="none" w:sz="0" w:space="0" w:color="auto"/>
      </w:divBdr>
    </w:div>
    <w:div w:id="1892691108">
      <w:bodyDiv w:val="1"/>
      <w:marLeft w:val="0"/>
      <w:marRight w:val="0"/>
      <w:marTop w:val="0"/>
      <w:marBottom w:val="0"/>
      <w:divBdr>
        <w:top w:val="none" w:sz="0" w:space="0" w:color="auto"/>
        <w:left w:val="none" w:sz="0" w:space="0" w:color="auto"/>
        <w:bottom w:val="none" w:sz="0" w:space="0" w:color="auto"/>
        <w:right w:val="none" w:sz="0" w:space="0" w:color="auto"/>
      </w:divBdr>
    </w:div>
    <w:div w:id="1916167044">
      <w:bodyDiv w:val="1"/>
      <w:marLeft w:val="0"/>
      <w:marRight w:val="0"/>
      <w:marTop w:val="0"/>
      <w:marBottom w:val="0"/>
      <w:divBdr>
        <w:top w:val="none" w:sz="0" w:space="0" w:color="auto"/>
        <w:left w:val="none" w:sz="0" w:space="0" w:color="auto"/>
        <w:bottom w:val="none" w:sz="0" w:space="0" w:color="auto"/>
        <w:right w:val="none" w:sz="0" w:space="0" w:color="auto"/>
      </w:divBdr>
    </w:div>
    <w:div w:id="1927302550">
      <w:bodyDiv w:val="1"/>
      <w:marLeft w:val="0"/>
      <w:marRight w:val="0"/>
      <w:marTop w:val="0"/>
      <w:marBottom w:val="0"/>
      <w:divBdr>
        <w:top w:val="none" w:sz="0" w:space="0" w:color="auto"/>
        <w:left w:val="none" w:sz="0" w:space="0" w:color="auto"/>
        <w:bottom w:val="none" w:sz="0" w:space="0" w:color="auto"/>
        <w:right w:val="none" w:sz="0" w:space="0" w:color="auto"/>
      </w:divBdr>
      <w:divsChild>
        <w:div w:id="319970641">
          <w:marLeft w:val="547"/>
          <w:marRight w:val="0"/>
          <w:marTop w:val="0"/>
          <w:marBottom w:val="0"/>
          <w:divBdr>
            <w:top w:val="none" w:sz="0" w:space="0" w:color="auto"/>
            <w:left w:val="none" w:sz="0" w:space="0" w:color="auto"/>
            <w:bottom w:val="none" w:sz="0" w:space="0" w:color="auto"/>
            <w:right w:val="none" w:sz="0" w:space="0" w:color="auto"/>
          </w:divBdr>
        </w:div>
        <w:div w:id="556084942">
          <w:marLeft w:val="1267"/>
          <w:marRight w:val="0"/>
          <w:marTop w:val="0"/>
          <w:marBottom w:val="0"/>
          <w:divBdr>
            <w:top w:val="none" w:sz="0" w:space="0" w:color="auto"/>
            <w:left w:val="none" w:sz="0" w:space="0" w:color="auto"/>
            <w:bottom w:val="none" w:sz="0" w:space="0" w:color="auto"/>
            <w:right w:val="none" w:sz="0" w:space="0" w:color="auto"/>
          </w:divBdr>
        </w:div>
        <w:div w:id="656543314">
          <w:marLeft w:val="1267"/>
          <w:marRight w:val="0"/>
          <w:marTop w:val="0"/>
          <w:marBottom w:val="0"/>
          <w:divBdr>
            <w:top w:val="none" w:sz="0" w:space="0" w:color="auto"/>
            <w:left w:val="none" w:sz="0" w:space="0" w:color="auto"/>
            <w:bottom w:val="none" w:sz="0" w:space="0" w:color="auto"/>
            <w:right w:val="none" w:sz="0" w:space="0" w:color="auto"/>
          </w:divBdr>
        </w:div>
        <w:div w:id="1049495960">
          <w:marLeft w:val="547"/>
          <w:marRight w:val="0"/>
          <w:marTop w:val="0"/>
          <w:marBottom w:val="0"/>
          <w:divBdr>
            <w:top w:val="none" w:sz="0" w:space="0" w:color="auto"/>
            <w:left w:val="none" w:sz="0" w:space="0" w:color="auto"/>
            <w:bottom w:val="none" w:sz="0" w:space="0" w:color="auto"/>
            <w:right w:val="none" w:sz="0" w:space="0" w:color="auto"/>
          </w:divBdr>
        </w:div>
        <w:div w:id="686325171">
          <w:marLeft w:val="547"/>
          <w:marRight w:val="0"/>
          <w:marTop w:val="0"/>
          <w:marBottom w:val="0"/>
          <w:divBdr>
            <w:top w:val="none" w:sz="0" w:space="0" w:color="auto"/>
            <w:left w:val="none" w:sz="0" w:space="0" w:color="auto"/>
            <w:bottom w:val="none" w:sz="0" w:space="0" w:color="auto"/>
            <w:right w:val="none" w:sz="0" w:space="0" w:color="auto"/>
          </w:divBdr>
        </w:div>
      </w:divsChild>
    </w:div>
    <w:div w:id="1935361021">
      <w:bodyDiv w:val="1"/>
      <w:marLeft w:val="0"/>
      <w:marRight w:val="0"/>
      <w:marTop w:val="0"/>
      <w:marBottom w:val="0"/>
      <w:divBdr>
        <w:top w:val="none" w:sz="0" w:space="0" w:color="auto"/>
        <w:left w:val="none" w:sz="0" w:space="0" w:color="auto"/>
        <w:bottom w:val="none" w:sz="0" w:space="0" w:color="auto"/>
        <w:right w:val="none" w:sz="0" w:space="0" w:color="auto"/>
      </w:divBdr>
    </w:div>
    <w:div w:id="1956979787">
      <w:bodyDiv w:val="1"/>
      <w:marLeft w:val="0"/>
      <w:marRight w:val="0"/>
      <w:marTop w:val="0"/>
      <w:marBottom w:val="0"/>
      <w:divBdr>
        <w:top w:val="none" w:sz="0" w:space="0" w:color="auto"/>
        <w:left w:val="none" w:sz="0" w:space="0" w:color="auto"/>
        <w:bottom w:val="none" w:sz="0" w:space="0" w:color="auto"/>
        <w:right w:val="none" w:sz="0" w:space="0" w:color="auto"/>
      </w:divBdr>
      <w:divsChild>
        <w:div w:id="1056079293">
          <w:marLeft w:val="720"/>
          <w:marRight w:val="0"/>
          <w:marTop w:val="0"/>
          <w:marBottom w:val="0"/>
          <w:divBdr>
            <w:top w:val="none" w:sz="0" w:space="0" w:color="auto"/>
            <w:left w:val="none" w:sz="0" w:space="0" w:color="auto"/>
            <w:bottom w:val="none" w:sz="0" w:space="0" w:color="auto"/>
            <w:right w:val="none" w:sz="0" w:space="0" w:color="auto"/>
          </w:divBdr>
        </w:div>
      </w:divsChild>
    </w:div>
    <w:div w:id="1958485110">
      <w:bodyDiv w:val="1"/>
      <w:marLeft w:val="0"/>
      <w:marRight w:val="0"/>
      <w:marTop w:val="0"/>
      <w:marBottom w:val="0"/>
      <w:divBdr>
        <w:top w:val="none" w:sz="0" w:space="0" w:color="auto"/>
        <w:left w:val="none" w:sz="0" w:space="0" w:color="auto"/>
        <w:bottom w:val="none" w:sz="0" w:space="0" w:color="auto"/>
        <w:right w:val="none" w:sz="0" w:space="0" w:color="auto"/>
      </w:divBdr>
    </w:div>
    <w:div w:id="1977444793">
      <w:bodyDiv w:val="1"/>
      <w:marLeft w:val="0"/>
      <w:marRight w:val="0"/>
      <w:marTop w:val="0"/>
      <w:marBottom w:val="0"/>
      <w:divBdr>
        <w:top w:val="none" w:sz="0" w:space="0" w:color="auto"/>
        <w:left w:val="none" w:sz="0" w:space="0" w:color="auto"/>
        <w:bottom w:val="none" w:sz="0" w:space="0" w:color="auto"/>
        <w:right w:val="none" w:sz="0" w:space="0" w:color="auto"/>
      </w:divBdr>
    </w:div>
    <w:div w:id="1978293729">
      <w:bodyDiv w:val="1"/>
      <w:marLeft w:val="0"/>
      <w:marRight w:val="0"/>
      <w:marTop w:val="0"/>
      <w:marBottom w:val="0"/>
      <w:divBdr>
        <w:top w:val="none" w:sz="0" w:space="0" w:color="auto"/>
        <w:left w:val="none" w:sz="0" w:space="0" w:color="auto"/>
        <w:bottom w:val="none" w:sz="0" w:space="0" w:color="auto"/>
        <w:right w:val="none" w:sz="0" w:space="0" w:color="auto"/>
      </w:divBdr>
      <w:divsChild>
        <w:div w:id="193929285">
          <w:marLeft w:val="720"/>
          <w:marRight w:val="0"/>
          <w:marTop w:val="0"/>
          <w:marBottom w:val="0"/>
          <w:divBdr>
            <w:top w:val="none" w:sz="0" w:space="0" w:color="auto"/>
            <w:left w:val="none" w:sz="0" w:space="0" w:color="auto"/>
            <w:bottom w:val="none" w:sz="0" w:space="0" w:color="auto"/>
            <w:right w:val="none" w:sz="0" w:space="0" w:color="auto"/>
          </w:divBdr>
        </w:div>
      </w:divsChild>
    </w:div>
    <w:div w:id="1978680077">
      <w:bodyDiv w:val="1"/>
      <w:marLeft w:val="0"/>
      <w:marRight w:val="0"/>
      <w:marTop w:val="0"/>
      <w:marBottom w:val="0"/>
      <w:divBdr>
        <w:top w:val="none" w:sz="0" w:space="0" w:color="auto"/>
        <w:left w:val="none" w:sz="0" w:space="0" w:color="auto"/>
        <w:bottom w:val="none" w:sz="0" w:space="0" w:color="auto"/>
        <w:right w:val="none" w:sz="0" w:space="0" w:color="auto"/>
      </w:divBdr>
    </w:div>
    <w:div w:id="1991130091">
      <w:bodyDiv w:val="1"/>
      <w:marLeft w:val="0"/>
      <w:marRight w:val="0"/>
      <w:marTop w:val="0"/>
      <w:marBottom w:val="0"/>
      <w:divBdr>
        <w:top w:val="none" w:sz="0" w:space="0" w:color="auto"/>
        <w:left w:val="none" w:sz="0" w:space="0" w:color="auto"/>
        <w:bottom w:val="none" w:sz="0" w:space="0" w:color="auto"/>
        <w:right w:val="none" w:sz="0" w:space="0" w:color="auto"/>
      </w:divBdr>
    </w:div>
    <w:div w:id="2050450719">
      <w:bodyDiv w:val="1"/>
      <w:marLeft w:val="0"/>
      <w:marRight w:val="0"/>
      <w:marTop w:val="0"/>
      <w:marBottom w:val="0"/>
      <w:divBdr>
        <w:top w:val="none" w:sz="0" w:space="0" w:color="auto"/>
        <w:left w:val="none" w:sz="0" w:space="0" w:color="auto"/>
        <w:bottom w:val="none" w:sz="0" w:space="0" w:color="auto"/>
        <w:right w:val="none" w:sz="0" w:space="0" w:color="auto"/>
      </w:divBdr>
    </w:div>
    <w:div w:id="2065520005">
      <w:bodyDiv w:val="1"/>
      <w:marLeft w:val="0"/>
      <w:marRight w:val="0"/>
      <w:marTop w:val="0"/>
      <w:marBottom w:val="0"/>
      <w:divBdr>
        <w:top w:val="none" w:sz="0" w:space="0" w:color="auto"/>
        <w:left w:val="none" w:sz="0" w:space="0" w:color="auto"/>
        <w:bottom w:val="none" w:sz="0" w:space="0" w:color="auto"/>
        <w:right w:val="none" w:sz="0" w:space="0" w:color="auto"/>
      </w:divBdr>
    </w:div>
    <w:div w:id="2121487708">
      <w:bodyDiv w:val="1"/>
      <w:marLeft w:val="0"/>
      <w:marRight w:val="0"/>
      <w:marTop w:val="0"/>
      <w:marBottom w:val="0"/>
      <w:divBdr>
        <w:top w:val="none" w:sz="0" w:space="0" w:color="auto"/>
        <w:left w:val="none" w:sz="0" w:space="0" w:color="auto"/>
        <w:bottom w:val="none" w:sz="0" w:space="0" w:color="auto"/>
        <w:right w:val="none" w:sz="0" w:space="0" w:color="auto"/>
      </w:divBdr>
    </w:div>
    <w:div w:id="2124222627">
      <w:bodyDiv w:val="1"/>
      <w:marLeft w:val="0"/>
      <w:marRight w:val="0"/>
      <w:marTop w:val="0"/>
      <w:marBottom w:val="0"/>
      <w:divBdr>
        <w:top w:val="none" w:sz="0" w:space="0" w:color="auto"/>
        <w:left w:val="none" w:sz="0" w:space="0" w:color="auto"/>
        <w:bottom w:val="none" w:sz="0" w:space="0" w:color="auto"/>
        <w:right w:val="none" w:sz="0" w:space="0" w:color="auto"/>
      </w:divBdr>
    </w:div>
    <w:div w:id="2126651808">
      <w:bodyDiv w:val="1"/>
      <w:marLeft w:val="0"/>
      <w:marRight w:val="0"/>
      <w:marTop w:val="0"/>
      <w:marBottom w:val="0"/>
      <w:divBdr>
        <w:top w:val="none" w:sz="0" w:space="0" w:color="auto"/>
        <w:left w:val="none" w:sz="0" w:space="0" w:color="auto"/>
        <w:bottom w:val="none" w:sz="0" w:space="0" w:color="auto"/>
        <w:right w:val="none" w:sz="0" w:space="0" w:color="auto"/>
      </w:divBdr>
    </w:div>
    <w:div w:id="2134903761">
      <w:bodyDiv w:val="1"/>
      <w:marLeft w:val="0"/>
      <w:marRight w:val="0"/>
      <w:marTop w:val="0"/>
      <w:marBottom w:val="0"/>
      <w:divBdr>
        <w:top w:val="none" w:sz="0" w:space="0" w:color="auto"/>
        <w:left w:val="none" w:sz="0" w:space="0" w:color="auto"/>
        <w:bottom w:val="none" w:sz="0" w:space="0" w:color="auto"/>
        <w:right w:val="none" w:sz="0" w:space="0" w:color="auto"/>
      </w:divBdr>
      <w:divsChild>
        <w:div w:id="1938175135">
          <w:marLeft w:val="547"/>
          <w:marRight w:val="0"/>
          <w:marTop w:val="0"/>
          <w:marBottom w:val="0"/>
          <w:divBdr>
            <w:top w:val="none" w:sz="0" w:space="0" w:color="auto"/>
            <w:left w:val="none" w:sz="0" w:space="0" w:color="auto"/>
            <w:bottom w:val="none" w:sz="0" w:space="0" w:color="auto"/>
            <w:right w:val="none" w:sz="0" w:space="0" w:color="auto"/>
          </w:divBdr>
        </w:div>
        <w:div w:id="1906985805">
          <w:marLeft w:val="547"/>
          <w:marRight w:val="0"/>
          <w:marTop w:val="0"/>
          <w:marBottom w:val="0"/>
          <w:divBdr>
            <w:top w:val="none" w:sz="0" w:space="0" w:color="auto"/>
            <w:left w:val="none" w:sz="0" w:space="0" w:color="auto"/>
            <w:bottom w:val="none" w:sz="0" w:space="0" w:color="auto"/>
            <w:right w:val="none" w:sz="0" w:space="0" w:color="auto"/>
          </w:divBdr>
        </w:div>
        <w:div w:id="843594678">
          <w:marLeft w:val="547"/>
          <w:marRight w:val="0"/>
          <w:marTop w:val="0"/>
          <w:marBottom w:val="0"/>
          <w:divBdr>
            <w:top w:val="none" w:sz="0" w:space="0" w:color="auto"/>
            <w:left w:val="none" w:sz="0" w:space="0" w:color="auto"/>
            <w:bottom w:val="none" w:sz="0" w:space="0" w:color="auto"/>
            <w:right w:val="none" w:sz="0" w:space="0" w:color="auto"/>
          </w:divBdr>
        </w:div>
        <w:div w:id="1504592149">
          <w:marLeft w:val="547"/>
          <w:marRight w:val="0"/>
          <w:marTop w:val="0"/>
          <w:marBottom w:val="0"/>
          <w:divBdr>
            <w:top w:val="none" w:sz="0" w:space="0" w:color="auto"/>
            <w:left w:val="none" w:sz="0" w:space="0" w:color="auto"/>
            <w:bottom w:val="none" w:sz="0" w:space="0" w:color="auto"/>
            <w:right w:val="none" w:sz="0" w:space="0" w:color="auto"/>
          </w:divBdr>
        </w:div>
        <w:div w:id="1035691749">
          <w:marLeft w:val="547"/>
          <w:marRight w:val="0"/>
          <w:marTop w:val="0"/>
          <w:marBottom w:val="0"/>
          <w:divBdr>
            <w:top w:val="none" w:sz="0" w:space="0" w:color="auto"/>
            <w:left w:val="none" w:sz="0" w:space="0" w:color="auto"/>
            <w:bottom w:val="none" w:sz="0" w:space="0" w:color="auto"/>
            <w:right w:val="none" w:sz="0" w:space="0" w:color="auto"/>
          </w:divBdr>
        </w:div>
      </w:divsChild>
    </w:div>
    <w:div w:id="213760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1.wmf"/><Relationship Id="rId21" Type="http://schemas.openxmlformats.org/officeDocument/2006/relationships/image" Target="media/image6.png"/><Relationship Id="rId34" Type="http://schemas.openxmlformats.org/officeDocument/2006/relationships/oleObject" Target="embeddings/oleObject2.bin"/><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oleObject" Target="embeddings/oleObject3.bin"/><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wmf"/><Relationship Id="rId40" Type="http://schemas.openxmlformats.org/officeDocument/2006/relationships/oleObject" Target="embeddings/oleObject4.bin"/><Relationship Id="rId45" Type="http://schemas.openxmlformats.org/officeDocument/2006/relationships/image" Target="media/image26.png"/><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19.png"/><Relationship Id="rId49" Type="http://schemas.openxmlformats.org/officeDocument/2006/relationships/package" Target="embeddings/Microsoft_Excel_Worksheet1.xlsx"/><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jpg"/><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412328F50D5B4EA807B5C1B04C17B0" ma:contentTypeVersion="0" ma:contentTypeDescription="Create a new document." ma:contentTypeScope="" ma:versionID="ec16f353617e5f4df9a27eadef5155d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4652B-053C-46F2-B4B8-91A5F1C14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6CF3C7E-19CD-431E-B442-99574A1157F4}">
  <ds:schemaRefs>
    <ds:schemaRef ds:uri="http://schemas.microsoft.com/office/2006/metadata/properties"/>
    <ds:schemaRef ds:uri="http://www.w3.org/XML/1998/namespace"/>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DCA38301-455D-462B-844F-3098BEC72889}">
  <ds:schemaRefs>
    <ds:schemaRef ds:uri="http://schemas.microsoft.com/sharepoint/v3/contenttype/forms"/>
  </ds:schemaRefs>
</ds:datastoreItem>
</file>

<file path=customXml/itemProps4.xml><?xml version="1.0" encoding="utf-8"?>
<ds:datastoreItem xmlns:ds="http://schemas.openxmlformats.org/officeDocument/2006/customXml" ds:itemID="{64A55526-7D8E-4E59-A821-ABADE6547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2827</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Lancelotta</dc:creator>
  <cp:lastModifiedBy>Elliott, Kathy</cp:lastModifiedBy>
  <cp:revision>2</cp:revision>
  <dcterms:created xsi:type="dcterms:W3CDTF">2015-06-29T21:19:00Z</dcterms:created>
  <dcterms:modified xsi:type="dcterms:W3CDTF">2015-06-29T21:19:00Z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0x0101009D412328F50D5B4EA807B5C1B04C17B0</vt:lpwstr>
  </property>
</Properties>
</file>